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7FED4">
      <w:pPr>
        <w:spacing w:before="2000" w:after="200"/>
        <w:jc w:val="center"/>
      </w:pPr>
      <w:r>
        <w:rPr>
          <w:rFonts w:ascii="Arial" w:hAnsi="Arial" w:eastAsia="Arial" w:cs="Arial"/>
          <w:color w:val="4A9E6B"/>
          <w:sz w:val="24"/>
          <w:szCs w:val="24"/>
        </w:rPr>
        <w:t>跨境家居电商</w:t>
      </w:r>
    </w:p>
    <w:p w14:paraId="529F9E89">
      <w:pPr>
        <w:spacing w:before="0" w:after="200"/>
        <w:jc w:val="center"/>
      </w:pPr>
      <w:r>
        <w:rPr>
          <w:rFonts w:ascii="Arial" w:hAnsi="Arial" w:eastAsia="Arial" w:cs="Arial"/>
          <w:b/>
          <w:bCs/>
          <w:color w:val="1B4332"/>
          <w:sz w:val="72"/>
          <w:szCs w:val="72"/>
        </w:rPr>
        <w:t>实习工作总结手册</w:t>
      </w:r>
    </w:p>
    <w:p w14:paraId="5D9792F6">
      <w:pPr>
        <w:spacing w:after="100"/>
        <w:jc w:val="center"/>
      </w:pPr>
      <w:r>
        <w:rPr>
          <w:rFonts w:ascii="Arial" w:hAnsi="Arial" w:eastAsia="Arial" w:cs="Arial"/>
          <w:color w:val="4A9E6B"/>
          <w:sz w:val="26"/>
          <w:szCs w:val="26"/>
        </w:rPr>
        <w:t>Cross-Border E-Commerce · Home Decor</w:t>
      </w:r>
    </w:p>
    <w:p w14:paraId="21E3EB88">
      <w:pPr>
        <w:pBdr>
          <w:bottom w:val="single" w:color="B2D8BF" w:sz="4" w:space="1"/>
        </w:pBdr>
        <w:spacing w:after="160"/>
      </w:pPr>
    </w:p>
    <w:p w14:paraId="69289C87">
      <w:pPr>
        <w:spacing w:after="80"/>
      </w:pPr>
    </w:p>
    <w:p w14:paraId="2B55A3D3">
      <w:pPr>
        <w:spacing w:after="80"/>
      </w:pPr>
    </w:p>
    <w:p w14:paraId="57E997D4">
      <w:pPr>
        <w:spacing w:after="100"/>
        <w:jc w:val="center"/>
      </w:pPr>
      <w:r>
        <w:rPr>
          <w:rFonts w:ascii="Arial" w:hAnsi="Arial" w:eastAsia="Arial" w:cs="Arial"/>
          <w:b/>
          <w:bCs/>
          <w:color w:val="2C6E49"/>
          <w:sz w:val="24"/>
          <w:szCs w:val="24"/>
        </w:rPr>
        <w:t>本手册涵盖三大模块</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3000"/>
        <w:gridCol w:w="3026"/>
      </w:tblGrid>
      <w:tr w14:paraId="609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B2D8BF" w:sz="0" w:space="0"/>
              <w:left w:val="single" w:color="B2D8BF" w:sz="0" w:space="0"/>
              <w:bottom w:val="single" w:color="B2D8BF" w:sz="0" w:space="0"/>
              <w:right w:val="single" w:color="B2D8BF" w:sz="0" w:space="0"/>
            </w:tcBorders>
            <w:shd w:val="clear" w:color="auto" w:fill="D4EDDA"/>
            <w:tcMar>
              <w:top w:w="200" w:type="dxa"/>
              <w:left w:w="180" w:type="dxa"/>
              <w:bottom w:w="200" w:type="dxa"/>
              <w:right w:w="180" w:type="dxa"/>
            </w:tcMar>
          </w:tcPr>
          <w:p w14:paraId="2F66D0B5">
            <w:pPr>
              <w:spacing w:after="60"/>
              <w:jc w:val="center"/>
            </w:pPr>
            <w:r>
              <w:rPr>
                <w:rFonts w:ascii="Arial" w:hAnsi="Arial" w:eastAsia="Arial" w:cs="Arial"/>
                <w:b/>
                <w:bCs/>
                <w:color w:val="2C6E49"/>
                <w:sz w:val="40"/>
                <w:szCs w:val="40"/>
              </w:rPr>
              <w:t>01</w:t>
            </w:r>
          </w:p>
          <w:p w14:paraId="12B910B2">
            <w:pPr>
              <w:spacing w:after="40"/>
              <w:jc w:val="center"/>
            </w:pPr>
            <w:r>
              <w:rPr>
                <w:rFonts w:ascii="Arial" w:hAnsi="Arial" w:eastAsia="Arial" w:cs="Arial"/>
                <w:b/>
                <w:bCs/>
                <w:color w:val="1B4332"/>
                <w:sz w:val="22"/>
                <w:szCs w:val="22"/>
              </w:rPr>
              <w:t>新品调研方法论</w:t>
            </w:r>
          </w:p>
          <w:p w14:paraId="62CA3F2E">
            <w:pPr>
              <w:spacing w:after="0"/>
              <w:jc w:val="center"/>
            </w:pPr>
            <w:r>
              <w:rPr>
                <w:rFonts w:ascii="Arial" w:hAnsi="Arial" w:eastAsia="Arial" w:cs="Arial"/>
                <w:color w:val="4A5568"/>
                <w:sz w:val="18"/>
                <w:szCs w:val="18"/>
              </w:rPr>
              <w:t>OSCAR 框架</w:t>
            </w:r>
          </w:p>
        </w:tc>
        <w:tc>
          <w:tcPr>
            <w:tcW w:w="3000" w:type="dxa"/>
            <w:tcBorders>
              <w:top w:val="single" w:color="B2D8BF" w:sz="0" w:space="0"/>
              <w:left w:val="single" w:color="B2D8BF" w:sz="0" w:space="0"/>
              <w:bottom w:val="single" w:color="B2D8BF" w:sz="0" w:space="0"/>
              <w:right w:val="single" w:color="B2D8BF" w:sz="0" w:space="0"/>
            </w:tcBorders>
            <w:shd w:val="clear" w:color="auto" w:fill="D4EDDA"/>
            <w:tcMar>
              <w:top w:w="200" w:type="dxa"/>
              <w:left w:w="180" w:type="dxa"/>
              <w:bottom w:w="200" w:type="dxa"/>
              <w:right w:w="180" w:type="dxa"/>
            </w:tcMar>
          </w:tcPr>
          <w:p w14:paraId="77B1D9CB">
            <w:pPr>
              <w:spacing w:after="60"/>
              <w:jc w:val="center"/>
            </w:pPr>
            <w:r>
              <w:rPr>
                <w:rFonts w:ascii="Arial" w:hAnsi="Arial" w:eastAsia="Arial" w:cs="Arial"/>
                <w:b/>
                <w:bCs/>
                <w:color w:val="2C6E49"/>
                <w:sz w:val="40"/>
                <w:szCs w:val="40"/>
              </w:rPr>
              <w:t>02</w:t>
            </w:r>
          </w:p>
          <w:p w14:paraId="6A56D5BE">
            <w:pPr>
              <w:spacing w:after="40"/>
              <w:jc w:val="center"/>
            </w:pPr>
            <w:r>
              <w:rPr>
                <w:rFonts w:ascii="Arial" w:hAnsi="Arial" w:eastAsia="Arial" w:cs="Arial"/>
                <w:b/>
                <w:bCs/>
                <w:color w:val="1B4332"/>
                <w:sz w:val="22"/>
                <w:szCs w:val="22"/>
              </w:rPr>
              <w:t>选品工作 SOP</w:t>
            </w:r>
          </w:p>
          <w:p w14:paraId="1ECE19CC">
            <w:pPr>
              <w:spacing w:after="0"/>
              <w:jc w:val="center"/>
            </w:pPr>
            <w:r>
              <w:rPr>
                <w:rFonts w:ascii="Arial" w:hAnsi="Arial" w:eastAsia="Arial" w:cs="Arial"/>
                <w:color w:val="4A5568"/>
                <w:sz w:val="18"/>
                <w:szCs w:val="18"/>
              </w:rPr>
              <w:t>全流程操作规范</w:t>
            </w:r>
          </w:p>
        </w:tc>
        <w:tc>
          <w:tcPr>
            <w:tcW w:w="3026" w:type="dxa"/>
            <w:tcBorders>
              <w:top w:val="single" w:color="B2D8BF" w:sz="0" w:space="0"/>
              <w:left w:val="single" w:color="B2D8BF" w:sz="0" w:space="0"/>
              <w:bottom w:val="single" w:color="B2D8BF" w:sz="0" w:space="0"/>
              <w:right w:val="single" w:color="B2D8BF" w:sz="0" w:space="0"/>
            </w:tcBorders>
            <w:shd w:val="clear" w:color="auto" w:fill="D4EDDA"/>
            <w:tcMar>
              <w:top w:w="200" w:type="dxa"/>
              <w:left w:w="180" w:type="dxa"/>
              <w:bottom w:w="200" w:type="dxa"/>
              <w:right w:w="180" w:type="dxa"/>
            </w:tcMar>
          </w:tcPr>
          <w:p w14:paraId="33AE800D">
            <w:pPr>
              <w:spacing w:after="60"/>
              <w:jc w:val="center"/>
            </w:pPr>
            <w:r>
              <w:rPr>
                <w:rFonts w:ascii="Arial" w:hAnsi="Arial" w:eastAsia="Arial" w:cs="Arial"/>
                <w:b/>
                <w:bCs/>
                <w:color w:val="2C6E49"/>
                <w:sz w:val="40"/>
                <w:szCs w:val="40"/>
              </w:rPr>
              <w:t>03</w:t>
            </w:r>
          </w:p>
          <w:p w14:paraId="7A858E23">
            <w:pPr>
              <w:spacing w:after="40"/>
              <w:jc w:val="center"/>
            </w:pPr>
            <w:r>
              <w:rPr>
                <w:rFonts w:ascii="Arial" w:hAnsi="Arial" w:eastAsia="Arial" w:cs="Arial"/>
                <w:b/>
                <w:bCs/>
                <w:color w:val="1B4332"/>
                <w:sz w:val="22"/>
                <w:szCs w:val="22"/>
              </w:rPr>
              <w:t>AI 场景图制作 SOP</w:t>
            </w:r>
          </w:p>
          <w:p w14:paraId="56FB12B0">
            <w:pPr>
              <w:spacing w:after="0"/>
              <w:jc w:val="center"/>
            </w:pPr>
            <w:r>
              <w:rPr>
                <w:rFonts w:ascii="Arial" w:hAnsi="Arial" w:eastAsia="Arial" w:cs="Arial"/>
                <w:color w:val="4A5568"/>
                <w:sz w:val="18"/>
                <w:szCs w:val="18"/>
              </w:rPr>
              <w:t>地毯合成全流程</w:t>
            </w:r>
          </w:p>
        </w:tc>
      </w:tr>
    </w:tbl>
    <w:p w14:paraId="12DC0C4F">
      <w:pPr>
        <w:spacing w:after="80"/>
      </w:pPr>
    </w:p>
    <w:p w14:paraId="72F901A6">
      <w:pPr>
        <w:spacing w:after="80"/>
      </w:pPr>
    </w:p>
    <w:p w14:paraId="28B6E1E6">
      <w:pPr>
        <w:pBdr>
          <w:bottom w:val="single" w:color="B2D8BF" w:sz="4" w:space="1"/>
        </w:pBdr>
        <w:spacing w:after="160"/>
      </w:pPr>
    </w:p>
    <w:p w14:paraId="3B285CF9">
      <w:pPr>
        <w:spacing w:after="80"/>
        <w:jc w:val="center"/>
      </w:pPr>
      <w:r>
        <w:rPr>
          <w:rFonts w:ascii="Arial" w:hAnsi="Arial" w:eastAsia="Arial" w:cs="Arial"/>
          <w:color w:val="4A5568"/>
          <w:sz w:val="20"/>
          <w:szCs w:val="20"/>
        </w:rPr>
        <w:t>适用场景：独立站运营自查</w:t>
      </w:r>
    </w:p>
    <w:p w14:paraId="1C789594">
      <w:pPr>
        <w:spacing w:after="80"/>
        <w:jc w:val="center"/>
      </w:pPr>
      <w:r>
        <w:rPr>
          <w:rFonts w:ascii="Arial" w:hAnsi="Arial" w:eastAsia="Arial" w:cs="Arial"/>
          <w:color w:val="4A5568"/>
          <w:sz w:val="20"/>
          <w:szCs w:val="20"/>
        </w:rPr>
        <w:t>涉及市场：日本 / 韩国 / 新加坡 / 澳大利亚 / 欧洲 / 美国</w:t>
      </w:r>
    </w:p>
    <w:p w14:paraId="10DC4674">
      <w:pPr>
        <w:spacing w:after="0"/>
        <w:jc w:val="center"/>
      </w:pPr>
      <w:r>
        <w:rPr>
          <w:rFonts w:ascii="Arial" w:hAnsi="Arial" w:eastAsia="Arial" w:cs="Arial"/>
          <w:color w:val="4A5568"/>
          <w:sz w:val="20"/>
          <w:szCs w:val="20"/>
        </w:rPr>
        <w:t>涉及品类：懒人沙发 · 坐墩 · 茶几 · 靠枕 · 窗帘 · 地毯</w:t>
      </w:r>
    </w:p>
    <w:p w14:paraId="40782FDD">
      <w:pPr>
        <w:sectPr>
          <w:pgSz w:w="11906" w:h="16838"/>
          <w:pgMar w:top="1200" w:right="1440" w:bottom="1440" w:left="1440" w:header="708" w:footer="708" w:gutter="0"/>
          <w:cols w:space="720" w:num="1"/>
          <w:docGrid w:linePitch="360" w:charSpace="0"/>
        </w:sectPr>
      </w:pPr>
    </w:p>
    <w:p w14:paraId="6AE5F490">
      <w:pPr>
        <w:pStyle w:val="2"/>
        <w:spacing w:before="480" w:after="200"/>
      </w:pPr>
      <w:r>
        <w:rPr>
          <w:rFonts w:ascii="Arial" w:hAnsi="Arial" w:eastAsia="Arial" w:cs="Arial"/>
          <w:b/>
          <w:bCs/>
          <w:color w:val="1B4332"/>
          <w:sz w:val="36"/>
          <w:szCs w:val="36"/>
        </w:rPr>
        <w:t>01  新品调研方法论 — OSCAR 框架</w:t>
      </w:r>
    </w:p>
    <w:p w14:paraId="236D2BE5">
      <w:pPr>
        <w:spacing w:after="140"/>
      </w:pPr>
      <w:r>
        <w:rPr>
          <w:rFonts w:ascii="Arial" w:hAnsi="Arial" w:eastAsia="Arial" w:cs="Arial"/>
          <w:color w:val="1A1A2E"/>
          <w:sz w:val="22"/>
          <w:szCs w:val="22"/>
        </w:rPr>
        <w:t>以懒人沙发新品调研为案例，总结出可复用的 5 步调研方法论，适用于跨境独立站所有家居品类。</w:t>
      </w:r>
    </w:p>
    <w:p w14:paraId="1C14F293">
      <w:pPr>
        <w:pBdr>
          <w:bottom w:val="single" w:color="B2D8BF" w:sz="4" w:space="1"/>
        </w:pBdr>
        <w:spacing w:after="160"/>
      </w:pPr>
    </w:p>
    <w:p w14:paraId="76B3B0DD">
      <w:pPr>
        <w:pStyle w:val="3"/>
        <w:spacing w:before="320" w:after="140"/>
      </w:pPr>
      <w:r>
        <w:rPr>
          <w:rFonts w:ascii="Arial" w:hAnsi="Arial" w:eastAsia="Arial" w:cs="Arial"/>
          <w:b/>
          <w:bCs/>
          <w:color w:val="2C6E49"/>
          <w:sz w:val="28"/>
          <w:szCs w:val="28"/>
        </w:rPr>
        <w:t>O — Objective  明确目标</w:t>
      </w:r>
    </w:p>
    <w:p w14:paraId="3A1A42F6">
      <w:pPr>
        <w:spacing w:after="140"/>
      </w:pPr>
      <w:r>
        <w:rPr>
          <w:rFonts w:ascii="Arial" w:hAnsi="Arial" w:eastAsia="Arial" w:cs="Arial"/>
          <w:color w:val="1A1A2E"/>
          <w:sz w:val="22"/>
          <w:szCs w:val="22"/>
        </w:rPr>
        <w:t>调研不是「找爆款链接」，而是回答三个核心问题：</w:t>
      </w:r>
    </w:p>
    <w:p w14:paraId="081ADC67">
      <w:pPr>
        <w:pStyle w:val="16"/>
        <w:numPr>
          <w:ilvl w:val="0"/>
          <w:numId w:val="1"/>
        </w:numPr>
        <w:spacing w:after="80"/>
      </w:pPr>
      <w:r>
        <w:rPr>
          <w:rFonts w:ascii="Arial" w:hAnsi="Arial" w:eastAsia="Arial" w:cs="Arial"/>
          <w:color w:val="1A1A2E"/>
          <w:sz w:val="22"/>
          <w:szCs w:val="22"/>
        </w:rPr>
        <w:t>这个品类</w:t>
      </w:r>
      <w:r>
        <w:rPr>
          <w:rFonts w:ascii="Arial" w:hAnsi="Arial" w:eastAsia="Arial" w:cs="Arial"/>
          <w:color w:val="FF0000"/>
          <w:sz w:val="22"/>
          <w:szCs w:val="22"/>
        </w:rPr>
        <w:t>值不值得做</w:t>
      </w:r>
      <w:r>
        <w:rPr>
          <w:rFonts w:ascii="Arial" w:hAnsi="Arial" w:eastAsia="Arial" w:cs="Arial"/>
          <w:color w:val="1A1A2E"/>
          <w:sz w:val="22"/>
          <w:szCs w:val="22"/>
        </w:rPr>
        <w:t>？</w:t>
      </w:r>
    </w:p>
    <w:p w14:paraId="781EB8DA">
      <w:pPr>
        <w:pStyle w:val="16"/>
        <w:numPr>
          <w:ilvl w:val="0"/>
          <w:numId w:val="1"/>
        </w:numPr>
        <w:spacing w:after="80"/>
      </w:pPr>
      <w:r>
        <w:rPr>
          <w:rFonts w:ascii="Arial" w:hAnsi="Arial" w:eastAsia="Arial" w:cs="Arial"/>
          <w:color w:val="1A1A2E"/>
          <w:sz w:val="22"/>
          <w:szCs w:val="22"/>
        </w:rPr>
        <w:t>应该先做哪一种</w:t>
      </w:r>
      <w:r>
        <w:rPr>
          <w:rFonts w:ascii="Arial" w:hAnsi="Arial" w:eastAsia="Arial" w:cs="Arial"/>
          <w:color w:val="FF0000"/>
          <w:sz w:val="22"/>
          <w:szCs w:val="22"/>
        </w:rPr>
        <w:t>款型</w:t>
      </w:r>
      <w:r>
        <w:rPr>
          <w:rFonts w:ascii="Arial" w:hAnsi="Arial" w:eastAsia="Arial" w:cs="Arial"/>
          <w:color w:val="1A1A2E"/>
          <w:sz w:val="22"/>
          <w:szCs w:val="22"/>
        </w:rPr>
        <w:t>？</w:t>
      </w:r>
    </w:p>
    <w:p w14:paraId="14AAD82F">
      <w:pPr>
        <w:pStyle w:val="16"/>
        <w:numPr>
          <w:ilvl w:val="0"/>
          <w:numId w:val="1"/>
        </w:numPr>
        <w:spacing w:after="80"/>
      </w:pPr>
      <w:r>
        <w:rPr>
          <w:rFonts w:ascii="Arial" w:hAnsi="Arial" w:eastAsia="Arial" w:cs="Arial"/>
          <w:color w:val="1A1A2E"/>
          <w:sz w:val="22"/>
          <w:szCs w:val="22"/>
        </w:rPr>
        <w:t>应该先在哪个</w:t>
      </w:r>
      <w:r>
        <w:rPr>
          <w:rFonts w:ascii="Arial" w:hAnsi="Arial" w:eastAsia="Arial" w:cs="Arial"/>
          <w:color w:val="FF0000"/>
          <w:sz w:val="22"/>
          <w:szCs w:val="22"/>
        </w:rPr>
        <w:t>市场</w:t>
      </w:r>
      <w:r>
        <w:rPr>
          <w:rFonts w:ascii="Arial" w:hAnsi="Arial" w:eastAsia="Arial" w:cs="Arial"/>
          <w:color w:val="1A1A2E"/>
          <w:sz w:val="22"/>
          <w:szCs w:val="22"/>
        </w:rPr>
        <w:t>测？</w:t>
      </w:r>
    </w:p>
    <w:p w14:paraId="014F59D6">
      <w:pPr>
        <w:spacing w:after="80"/>
      </w:pP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22"/>
        <w:gridCol w:w="7004"/>
      </w:tblGrid>
      <w:tr w14:paraId="13E3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04D86402">
            <w:pPr>
              <w:spacing w:after="0"/>
            </w:pPr>
            <w:r>
              <w:rPr>
                <w:rFonts w:ascii="Arial" w:hAnsi="Arial" w:eastAsia="Arial" w:cs="Arial"/>
                <w:b/>
                <w:bCs/>
                <w:color w:val="FFFFFF"/>
                <w:sz w:val="20"/>
                <w:szCs w:val="20"/>
              </w:rPr>
              <w:t>判断维度</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652CC19A">
            <w:pPr>
              <w:spacing w:after="0"/>
            </w:pPr>
            <w:r>
              <w:rPr>
                <w:rFonts w:ascii="Arial" w:hAnsi="Arial" w:eastAsia="Arial" w:cs="Arial"/>
                <w:b/>
                <w:bCs/>
                <w:color w:val="FFFFFF"/>
                <w:sz w:val="20"/>
                <w:szCs w:val="20"/>
              </w:rPr>
              <w:t>具体标准</w:t>
            </w:r>
          </w:p>
        </w:tc>
      </w:tr>
      <w:tr w14:paraId="5C01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9CB3190">
            <w:pPr>
              <w:spacing w:after="0"/>
            </w:pPr>
            <w:r>
              <w:rPr>
                <w:rFonts w:ascii="Arial" w:hAnsi="Arial" w:eastAsia="Arial" w:cs="Arial"/>
                <w:b/>
                <w:bCs/>
                <w:color w:val="FF0000"/>
                <w:sz w:val="20"/>
                <w:szCs w:val="20"/>
              </w:rPr>
              <w:t>需求</w:t>
            </w:r>
            <w:r>
              <w:rPr>
                <w:rFonts w:ascii="Arial" w:hAnsi="Arial" w:eastAsia="Arial" w:cs="Arial"/>
                <w:b/>
                <w:bCs/>
                <w:color w:val="1A1A2E"/>
                <w:sz w:val="20"/>
                <w:szCs w:val="20"/>
              </w:rPr>
              <w:t>真实性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228472C">
            <w:pPr>
              <w:spacing w:after="0"/>
            </w:pPr>
            <w:r>
              <w:rPr>
                <w:rFonts w:ascii="Arial" w:hAnsi="Arial" w:eastAsia="Arial" w:cs="Arial"/>
                <w:b w:val="0"/>
                <w:bCs w:val="0"/>
                <w:color w:val="1A1A2E"/>
                <w:sz w:val="20"/>
                <w:szCs w:val="20"/>
              </w:rPr>
              <w:t>是否有明确使用场景；「想要」还是「刚需」</w:t>
            </w:r>
          </w:p>
        </w:tc>
      </w:tr>
      <w:tr w14:paraId="176F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B1E8110">
            <w:pPr>
              <w:spacing w:after="0"/>
            </w:pPr>
            <w:r>
              <w:rPr>
                <w:rFonts w:ascii="Arial" w:hAnsi="Arial" w:eastAsia="Arial" w:cs="Arial"/>
                <w:b/>
                <w:bCs/>
                <w:color w:val="FF0000"/>
                <w:sz w:val="20"/>
                <w:szCs w:val="20"/>
              </w:rPr>
              <w:t>毛利</w:t>
            </w:r>
            <w:r>
              <w:rPr>
                <w:rFonts w:ascii="Arial" w:hAnsi="Arial" w:eastAsia="Arial" w:cs="Arial"/>
                <w:b/>
                <w:bCs/>
                <w:color w:val="1A1A2E"/>
                <w:sz w:val="20"/>
                <w:szCs w:val="20"/>
              </w:rPr>
              <w:t>空间</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654D79B">
            <w:pPr>
              <w:spacing w:after="0"/>
            </w:pPr>
            <w:r>
              <w:rPr>
                <w:rFonts w:ascii="Arial" w:hAnsi="Arial" w:eastAsia="Arial" w:cs="Arial"/>
                <w:b w:val="0"/>
                <w:bCs w:val="0"/>
                <w:color w:val="1A1A2E"/>
                <w:sz w:val="20"/>
                <w:szCs w:val="20"/>
              </w:rPr>
              <w:t>供货价+运费后，目标市场定价是否有足够利润</w:t>
            </w:r>
          </w:p>
        </w:tc>
      </w:tr>
      <w:tr w14:paraId="47B3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02F07293">
            <w:pPr>
              <w:spacing w:after="0"/>
            </w:pPr>
            <w:r>
              <w:rPr>
                <w:rFonts w:ascii="Arial" w:hAnsi="Arial" w:eastAsia="Arial" w:cs="Arial"/>
                <w:b/>
                <w:bCs/>
                <w:color w:val="FF0000"/>
                <w:sz w:val="20"/>
                <w:szCs w:val="20"/>
              </w:rPr>
              <w:t>物流</w:t>
            </w:r>
            <w:r>
              <w:rPr>
                <w:rFonts w:ascii="Arial" w:hAnsi="Arial" w:eastAsia="Arial" w:cs="Arial"/>
                <w:b/>
                <w:bCs/>
                <w:color w:val="1A1A2E"/>
                <w:sz w:val="20"/>
                <w:szCs w:val="20"/>
              </w:rPr>
              <w:t>可行性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C943864">
            <w:pPr>
              <w:spacing w:after="0"/>
            </w:pPr>
            <w:r>
              <w:rPr>
                <w:rFonts w:ascii="Arial" w:hAnsi="Arial" w:eastAsia="Arial" w:cs="Arial"/>
                <w:b w:val="0"/>
                <w:bCs w:val="0"/>
                <w:color w:val="1A1A2E"/>
                <w:sz w:val="20"/>
                <w:szCs w:val="20"/>
              </w:rPr>
              <w:t>体积/重量是否在可承受的头程尾程成本范围内</w:t>
            </w:r>
          </w:p>
        </w:tc>
      </w:tr>
      <w:tr w14:paraId="582C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6100EB9">
            <w:pPr>
              <w:spacing w:after="0"/>
            </w:pPr>
            <w:r>
              <w:rPr>
                <w:rFonts w:ascii="Arial" w:hAnsi="Arial" w:eastAsia="Arial" w:cs="Arial"/>
                <w:b/>
                <w:bCs/>
                <w:color w:val="FF0000"/>
                <w:sz w:val="20"/>
                <w:szCs w:val="20"/>
              </w:rPr>
              <w:t>退货</w:t>
            </w:r>
            <w:r>
              <w:rPr>
                <w:rFonts w:ascii="Arial" w:hAnsi="Arial" w:eastAsia="Arial" w:cs="Arial"/>
                <w:b/>
                <w:bCs/>
                <w:color w:val="1A1A2E"/>
                <w:sz w:val="20"/>
                <w:szCs w:val="20"/>
              </w:rPr>
              <w:t>风险</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6B5E510">
            <w:pPr>
              <w:spacing w:after="0"/>
            </w:pPr>
            <w:r>
              <w:rPr>
                <w:rFonts w:ascii="Arial" w:hAnsi="Arial" w:eastAsia="Arial" w:cs="Arial"/>
                <w:b w:val="0"/>
                <w:bCs w:val="0"/>
                <w:color w:val="1A1A2E"/>
                <w:sz w:val="20"/>
                <w:szCs w:val="20"/>
              </w:rPr>
              <w:t>材质/支撑/描述是否容易引发大量退货</w:t>
            </w:r>
          </w:p>
        </w:tc>
      </w:tr>
      <w:tr w14:paraId="40D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CF4EE3D">
            <w:pPr>
              <w:spacing w:after="0"/>
            </w:pPr>
            <w:r>
              <w:rPr>
                <w:rFonts w:ascii="Arial" w:hAnsi="Arial" w:eastAsia="Arial" w:cs="Arial"/>
                <w:b/>
                <w:bCs/>
                <w:color w:val="1A1A2E"/>
                <w:sz w:val="20"/>
                <w:szCs w:val="20"/>
              </w:rPr>
              <w:t>视觉差异化</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08AAFB4">
            <w:pPr>
              <w:spacing w:after="0"/>
            </w:pPr>
            <w:r>
              <w:rPr>
                <w:rFonts w:ascii="Arial" w:hAnsi="Arial" w:eastAsia="Arial" w:cs="Arial"/>
                <w:b w:val="0"/>
                <w:bCs w:val="0"/>
                <w:color w:val="1A1A2E"/>
                <w:sz w:val="20"/>
                <w:szCs w:val="20"/>
              </w:rPr>
              <w:t>是否能做出有别于平台低价款的图片质感</w:t>
            </w:r>
          </w:p>
        </w:tc>
      </w:tr>
      <w:tr w14:paraId="0F0E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B41ACCD">
            <w:pPr>
              <w:spacing w:after="0"/>
            </w:pPr>
            <w:r>
              <w:rPr>
                <w:rFonts w:ascii="Arial" w:hAnsi="Arial" w:eastAsia="Arial" w:cs="Arial"/>
                <w:b/>
                <w:bCs/>
                <w:color w:val="1A1A2E"/>
                <w:sz w:val="20"/>
                <w:szCs w:val="20"/>
              </w:rPr>
              <w:t>系列化潜力</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63AA2EF">
            <w:pPr>
              <w:spacing w:after="0"/>
            </w:pPr>
            <w:r>
              <w:rPr>
                <w:rFonts w:ascii="Arial" w:hAnsi="Arial" w:eastAsia="Arial" w:cs="Arial"/>
                <w:b w:val="0"/>
                <w:bCs w:val="0"/>
                <w:color w:val="1A1A2E"/>
                <w:sz w:val="20"/>
                <w:szCs w:val="20"/>
              </w:rPr>
              <w:t>是否能从一款延伸成完整系列，而非孤品</w:t>
            </w:r>
          </w:p>
        </w:tc>
      </w:tr>
    </w:tbl>
    <w:p w14:paraId="7CD01824">
      <w:pPr>
        <w:spacing w:after="80"/>
      </w:pPr>
    </w:p>
    <w:p w14:paraId="62110D57">
      <w:pPr>
        <w:pStyle w:val="3"/>
        <w:spacing w:before="320" w:after="140"/>
      </w:pPr>
      <w:r>
        <w:rPr>
          <w:rFonts w:ascii="Arial" w:hAnsi="Arial" w:eastAsia="Arial" w:cs="Arial"/>
          <w:b/>
          <w:bCs/>
          <w:color w:val="2C6E49"/>
          <w:sz w:val="28"/>
          <w:szCs w:val="28"/>
        </w:rPr>
        <w:t>S — Scope  缩小范围</w:t>
      </w:r>
    </w:p>
    <w:p w14:paraId="45279011">
      <w:pPr>
        <w:spacing w:after="140"/>
      </w:pPr>
      <w:r>
        <w:rPr>
          <w:rFonts w:ascii="Arial" w:hAnsi="Arial" w:eastAsia="Arial" w:cs="Arial"/>
          <w:color w:val="1A1A2E"/>
          <w:sz w:val="22"/>
          <w:szCs w:val="22"/>
        </w:rPr>
        <w:t>以懒人沙发为例，先将品类拆为</w:t>
      </w:r>
      <w:r>
        <w:rPr>
          <w:rFonts w:ascii="Arial" w:hAnsi="Arial" w:eastAsia="Arial" w:cs="Arial"/>
          <w:color w:val="FF0000"/>
          <w:sz w:val="22"/>
          <w:szCs w:val="22"/>
        </w:rPr>
        <w:t>子赛道</w:t>
      </w:r>
      <w:r>
        <w:rPr>
          <w:rFonts w:ascii="Arial" w:hAnsi="Arial" w:eastAsia="Arial" w:cs="Arial"/>
          <w:color w:val="1A1A2E"/>
          <w:sz w:val="22"/>
          <w:szCs w:val="22"/>
        </w:rPr>
        <w:t>，第一轮只</w:t>
      </w:r>
      <w:r>
        <w:rPr>
          <w:rFonts w:ascii="Arial" w:hAnsi="Arial" w:eastAsia="Arial" w:cs="Arial"/>
          <w:color w:val="FF0000"/>
          <w:sz w:val="22"/>
          <w:szCs w:val="22"/>
        </w:rPr>
        <w:t>聚焦一个方向</w:t>
      </w:r>
      <w:r>
        <w:rPr>
          <w:rFonts w:ascii="Arial" w:hAnsi="Arial" w:eastAsia="Arial" w:cs="Arial"/>
          <w:color w:val="1A1A2E"/>
          <w:sz w:val="22"/>
          <w:szCs w:val="22"/>
        </w:rPr>
        <w:t>：</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40"/>
        <w:gridCol w:w="3193"/>
        <w:gridCol w:w="3193"/>
      </w:tblGrid>
      <w:tr w14:paraId="6E3A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62ED4802">
            <w:pPr>
              <w:spacing w:after="0"/>
            </w:pPr>
            <w:r>
              <w:rPr>
                <w:rFonts w:ascii="Arial" w:hAnsi="Arial" w:eastAsia="Arial" w:cs="Arial"/>
                <w:b/>
                <w:bCs/>
                <w:color w:val="FFFFFF"/>
                <w:sz w:val="20"/>
                <w:szCs w:val="20"/>
              </w:rPr>
              <w:t>子赛道</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574B0D81">
            <w:pPr>
              <w:spacing w:after="0"/>
            </w:pPr>
            <w:r>
              <w:rPr>
                <w:rFonts w:ascii="Arial" w:hAnsi="Arial" w:eastAsia="Arial" w:cs="Arial"/>
                <w:b/>
                <w:bCs/>
                <w:color w:val="FFFFFF"/>
                <w:sz w:val="20"/>
                <w:szCs w:val="20"/>
              </w:rPr>
              <w:t>核心优势</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348509D3">
            <w:pPr>
              <w:spacing w:after="0"/>
            </w:pPr>
            <w:r>
              <w:rPr>
                <w:rFonts w:ascii="Arial" w:hAnsi="Arial" w:eastAsia="Arial" w:cs="Arial"/>
                <w:b/>
                <w:bCs/>
                <w:color w:val="FFFFFF"/>
                <w:sz w:val="20"/>
                <w:szCs w:val="20"/>
              </w:rPr>
              <w:t>主要风险</w:t>
            </w:r>
          </w:p>
        </w:tc>
      </w:tr>
      <w:tr w14:paraId="6375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71E2700">
            <w:pPr>
              <w:spacing w:after="0"/>
            </w:pPr>
            <w:r>
              <w:rPr>
                <w:rFonts w:ascii="Arial" w:hAnsi="Arial" w:eastAsia="Arial" w:cs="Arial"/>
                <w:b/>
                <w:bCs/>
                <w:color w:val="1A1A2E"/>
                <w:sz w:val="20"/>
                <w:szCs w:val="20"/>
              </w:rPr>
              <w:t>豆袋型 Bean Bag</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B42BA29">
            <w:pPr>
              <w:spacing w:after="0"/>
            </w:pPr>
            <w:r>
              <w:rPr>
                <w:rFonts w:ascii="Arial" w:hAnsi="Arial" w:eastAsia="Arial" w:cs="Arial"/>
                <w:b w:val="0"/>
                <w:bCs w:val="0"/>
                <w:color w:val="1A1A2E"/>
                <w:sz w:val="20"/>
                <w:szCs w:val="20"/>
              </w:rPr>
              <w:t>轻松/年轻化/视觉易出片</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9C9DD5E">
            <w:pPr>
              <w:spacing w:after="0"/>
            </w:pPr>
            <w:r>
              <w:rPr>
                <w:rFonts w:ascii="Arial" w:hAnsi="Arial" w:eastAsia="Arial" w:cs="Arial"/>
                <w:b w:val="0"/>
                <w:bCs w:val="0"/>
                <w:color w:val="1A1A2E"/>
                <w:sz w:val="20"/>
                <w:szCs w:val="20"/>
              </w:rPr>
              <w:t>支撑差、退货率高、容易显廉价</w:t>
            </w:r>
          </w:p>
        </w:tc>
      </w:tr>
      <w:tr w14:paraId="3EC0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C002CF0">
            <w:pPr>
              <w:spacing w:after="0"/>
            </w:pPr>
            <w:r>
              <w:rPr>
                <w:rFonts w:ascii="Arial" w:hAnsi="Arial" w:eastAsia="Arial" w:cs="Arial"/>
                <w:b/>
                <w:bCs/>
                <w:color w:val="1A1A2E"/>
                <w:sz w:val="20"/>
                <w:szCs w:val="20"/>
              </w:rPr>
              <w:t>地板靠背型 Floor Sofa</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BACDDF7">
            <w:pPr>
              <w:spacing w:after="0"/>
            </w:pPr>
            <w:r>
              <w:rPr>
                <w:rFonts w:ascii="Arial" w:hAnsi="Arial" w:eastAsia="Arial" w:cs="Arial"/>
                <w:b w:val="0"/>
                <w:bCs w:val="0"/>
                <w:color w:val="1A1A2E"/>
                <w:sz w:val="20"/>
                <w:szCs w:val="20"/>
              </w:rPr>
              <w:t>日本市场接受度高、小户型友好</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B43C5C0">
            <w:pPr>
              <w:spacing w:after="0"/>
            </w:pPr>
            <w:r>
              <w:rPr>
                <w:rFonts w:ascii="Arial" w:hAnsi="Arial" w:eastAsia="Arial" w:cs="Arial"/>
                <w:b w:val="0"/>
                <w:bCs w:val="0"/>
                <w:color w:val="1A1A2E"/>
                <w:sz w:val="20"/>
                <w:szCs w:val="20"/>
              </w:rPr>
              <w:t>竞品多、容易同质化</w:t>
            </w:r>
          </w:p>
        </w:tc>
      </w:tr>
      <w:tr w14:paraId="0C66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CEC0762">
            <w:pPr>
              <w:spacing w:after="0"/>
            </w:pPr>
            <w:r>
              <w:rPr>
                <w:rFonts w:ascii="Arial" w:hAnsi="Arial" w:eastAsia="Arial" w:cs="Arial"/>
                <w:b/>
                <w:bCs/>
                <w:color w:val="1A1A2E"/>
                <w:sz w:val="20"/>
                <w:szCs w:val="20"/>
              </w:rPr>
              <w:t>低矮单人椅 Lounge Sofa</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21CAFEE">
            <w:pPr>
              <w:spacing w:after="0"/>
            </w:pPr>
            <w:r>
              <w:rPr>
                <w:rFonts w:ascii="Arial" w:hAnsi="Arial" w:eastAsia="Arial" w:cs="Arial"/>
                <w:b w:val="0"/>
                <w:bCs w:val="0"/>
                <w:color w:val="1A1A2E"/>
                <w:sz w:val="20"/>
                <w:szCs w:val="20"/>
              </w:rPr>
              <w:t>品牌感强、调性高</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6CA32EB">
            <w:pPr>
              <w:spacing w:after="0"/>
            </w:pPr>
            <w:r>
              <w:rPr>
                <w:rFonts w:ascii="Arial" w:hAnsi="Arial" w:eastAsia="Arial" w:cs="Arial"/>
                <w:b w:val="0"/>
                <w:bCs w:val="0"/>
                <w:color w:val="1A1A2E"/>
                <w:sz w:val="20"/>
                <w:szCs w:val="20"/>
              </w:rPr>
              <w:t>体积大、物流贵、上新成本高</w:t>
            </w:r>
          </w:p>
        </w:tc>
      </w:tr>
    </w:tbl>
    <w:p w14:paraId="7A2E8C4D">
      <w:pPr>
        <w:spacing w:after="80"/>
      </w:pPr>
    </w:p>
    <w:p w14:paraId="387EB2BD">
      <w:pPr>
        <w:spacing w:after="140"/>
      </w:pPr>
      <w:r>
        <w:rPr>
          <w:rFonts w:ascii="Arial" w:hAnsi="Arial" w:eastAsia="Arial" w:cs="Arial"/>
          <w:color w:val="1A1A2E"/>
          <w:sz w:val="22"/>
          <w:szCs w:val="22"/>
        </w:rPr>
        <w:t>第一轮聚焦方向：「单人、低矮、可拆洗、外观松弛感强」——兼顾家居审美、小空间适配、拍图效果与系列延展。</w:t>
      </w:r>
    </w:p>
    <w:p w14:paraId="70069A29">
      <w:pPr>
        <w:pStyle w:val="3"/>
        <w:spacing w:before="320" w:after="140"/>
      </w:pPr>
      <w:r>
        <w:rPr>
          <w:rFonts w:ascii="Arial" w:hAnsi="Arial" w:eastAsia="Arial" w:cs="Arial"/>
          <w:b/>
          <w:bCs/>
          <w:color w:val="2C6E49"/>
          <w:sz w:val="28"/>
          <w:szCs w:val="28"/>
        </w:rPr>
        <w:t>C — Checklist  调研清单（8 大模块）</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7"/>
        <w:gridCol w:w="1713"/>
        <w:gridCol w:w="6876"/>
      </w:tblGrid>
      <w:tr w14:paraId="40C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B4C001B">
            <w:pPr>
              <w:spacing w:after="0"/>
            </w:pPr>
            <w:r>
              <w:rPr>
                <w:rFonts w:ascii="Arial" w:hAnsi="Arial" w:eastAsia="Arial" w:cs="Arial"/>
                <w:b/>
                <w:bCs/>
                <w:color w:val="FFFFFF"/>
                <w:sz w:val="20"/>
                <w:szCs w:val="20"/>
              </w:rPr>
              <w:t>#</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4234DC58">
            <w:pPr>
              <w:spacing w:after="0"/>
            </w:pPr>
            <w:r>
              <w:rPr>
                <w:rFonts w:ascii="Arial" w:hAnsi="Arial" w:eastAsia="Arial" w:cs="Arial"/>
                <w:b/>
                <w:bCs/>
                <w:color w:val="FFFFFF"/>
                <w:sz w:val="20"/>
                <w:szCs w:val="20"/>
              </w:rPr>
              <w:t>模块</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322D7880">
            <w:pPr>
              <w:spacing w:after="0"/>
            </w:pPr>
            <w:r>
              <w:rPr>
                <w:rFonts w:ascii="Arial" w:hAnsi="Arial" w:eastAsia="Arial" w:cs="Arial"/>
                <w:b/>
                <w:bCs/>
                <w:color w:val="FFFFFF"/>
                <w:sz w:val="20"/>
                <w:szCs w:val="20"/>
              </w:rPr>
              <w:t>核心问题</w:t>
            </w:r>
          </w:p>
        </w:tc>
      </w:tr>
      <w:tr w14:paraId="515C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650008A">
            <w:pPr>
              <w:spacing w:after="0"/>
            </w:pPr>
            <w:r>
              <w:rPr>
                <w:rFonts w:ascii="Arial" w:hAnsi="Arial" w:eastAsia="Arial" w:cs="Arial"/>
                <w:b/>
                <w:bCs/>
                <w:color w:val="1A1A2E"/>
                <w:sz w:val="20"/>
                <w:szCs w:val="20"/>
              </w:rPr>
              <w:t>1</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29AD604">
            <w:pPr>
              <w:spacing w:after="0"/>
            </w:pPr>
            <w:r>
              <w:rPr>
                <w:rFonts w:ascii="Arial" w:hAnsi="Arial" w:eastAsia="Arial" w:cs="Arial"/>
                <w:b w:val="0"/>
                <w:bCs w:val="0"/>
                <w:color w:val="FF0000"/>
                <w:sz w:val="20"/>
                <w:szCs w:val="20"/>
              </w:rPr>
              <w:t>需求</w:t>
            </w:r>
            <w:r>
              <w:rPr>
                <w:rFonts w:ascii="Arial" w:hAnsi="Arial" w:eastAsia="Arial" w:cs="Arial"/>
                <w:b w:val="0"/>
                <w:bCs w:val="0"/>
                <w:color w:val="1A1A2E"/>
                <w:sz w:val="20"/>
                <w:szCs w:val="20"/>
              </w:rPr>
              <w:t>判断</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C685D1D">
            <w:pPr>
              <w:spacing w:after="0"/>
            </w:pPr>
            <w:r>
              <w:rPr>
                <w:rFonts w:ascii="Arial" w:hAnsi="Arial" w:eastAsia="Arial" w:cs="Arial"/>
                <w:b w:val="0"/>
                <w:bCs w:val="0"/>
                <w:color w:val="1A1A2E"/>
                <w:sz w:val="20"/>
                <w:szCs w:val="20"/>
              </w:rPr>
              <w:t>用户为何买？是「想要」还是「刚需」？季节性还是全年？</w:t>
            </w:r>
          </w:p>
        </w:tc>
      </w:tr>
      <w:tr w14:paraId="5C7A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11B7705">
            <w:pPr>
              <w:spacing w:after="0"/>
            </w:pPr>
            <w:r>
              <w:rPr>
                <w:rFonts w:ascii="Arial" w:hAnsi="Arial" w:eastAsia="Arial" w:cs="Arial"/>
                <w:b/>
                <w:bCs/>
                <w:color w:val="1A1A2E"/>
                <w:sz w:val="20"/>
                <w:szCs w:val="20"/>
              </w:rPr>
              <w:t>2</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5CB38B0">
            <w:pPr>
              <w:spacing w:after="0"/>
            </w:pPr>
            <w:r>
              <w:rPr>
                <w:rFonts w:ascii="Arial" w:hAnsi="Arial" w:eastAsia="Arial" w:cs="Arial"/>
                <w:b w:val="0"/>
                <w:bCs w:val="0"/>
                <w:color w:val="FF0000"/>
                <w:sz w:val="20"/>
                <w:szCs w:val="20"/>
              </w:rPr>
              <w:t>用户</w:t>
            </w:r>
            <w:r>
              <w:rPr>
                <w:rFonts w:ascii="Arial" w:hAnsi="Arial" w:eastAsia="Arial" w:cs="Arial"/>
                <w:b w:val="0"/>
                <w:bCs w:val="0"/>
                <w:color w:val="1A1A2E"/>
                <w:sz w:val="20"/>
                <w:szCs w:val="20"/>
              </w:rPr>
              <w:t>画像</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E468F02">
            <w:pPr>
              <w:spacing w:after="0"/>
            </w:pPr>
            <w:r>
              <w:rPr>
                <w:rFonts w:ascii="Arial" w:hAnsi="Arial" w:eastAsia="Arial" w:cs="Arial"/>
                <w:b w:val="0"/>
                <w:bCs w:val="0"/>
                <w:color w:val="1A1A2E"/>
                <w:sz w:val="20"/>
                <w:szCs w:val="20"/>
              </w:rPr>
              <w:t>年龄/性别/户型/是否租房/有无宠物或儿童？</w:t>
            </w:r>
          </w:p>
        </w:tc>
      </w:tr>
      <w:tr w14:paraId="2901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6C8A0A5">
            <w:pPr>
              <w:spacing w:after="0"/>
            </w:pPr>
            <w:r>
              <w:rPr>
                <w:rFonts w:ascii="Arial" w:hAnsi="Arial" w:eastAsia="Arial" w:cs="Arial"/>
                <w:b/>
                <w:bCs/>
                <w:color w:val="1A1A2E"/>
                <w:sz w:val="20"/>
                <w:szCs w:val="20"/>
              </w:rPr>
              <w:t>3</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05053FB">
            <w:pPr>
              <w:spacing w:after="0"/>
            </w:pPr>
            <w:r>
              <w:rPr>
                <w:rFonts w:ascii="Arial" w:hAnsi="Arial" w:eastAsia="Arial" w:cs="Arial"/>
                <w:b w:val="0"/>
                <w:bCs w:val="0"/>
                <w:color w:val="FF0000"/>
                <w:sz w:val="20"/>
                <w:szCs w:val="20"/>
              </w:rPr>
              <w:t>竞品</w:t>
            </w:r>
            <w:r>
              <w:rPr>
                <w:rFonts w:ascii="Arial" w:hAnsi="Arial" w:eastAsia="Arial" w:cs="Arial"/>
                <w:b w:val="0"/>
                <w:bCs w:val="0"/>
                <w:color w:val="1A1A2E"/>
                <w:sz w:val="20"/>
                <w:szCs w:val="20"/>
              </w:rPr>
              <w:t>结构</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EB49908">
            <w:pPr>
              <w:spacing w:after="0"/>
            </w:pPr>
            <w:r>
              <w:rPr>
                <w:rFonts w:ascii="Arial" w:hAnsi="Arial" w:eastAsia="Arial" w:cs="Arial"/>
                <w:b w:val="0"/>
                <w:bCs w:val="0"/>
                <w:color w:val="1A1A2E"/>
                <w:sz w:val="20"/>
                <w:szCs w:val="20"/>
              </w:rPr>
              <w:t>低中高价带各长什么样？各价格带卖点差异？评论高频优缺点？</w:t>
            </w:r>
          </w:p>
        </w:tc>
      </w:tr>
      <w:tr w14:paraId="313D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D5541FF">
            <w:pPr>
              <w:spacing w:after="0"/>
            </w:pPr>
            <w:r>
              <w:rPr>
                <w:rFonts w:ascii="Arial" w:hAnsi="Arial" w:eastAsia="Arial" w:cs="Arial"/>
                <w:b/>
                <w:bCs/>
                <w:color w:val="1A1A2E"/>
                <w:sz w:val="20"/>
                <w:szCs w:val="20"/>
              </w:rPr>
              <w:t>4</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F73E9CC">
            <w:pPr>
              <w:spacing w:after="0"/>
            </w:pPr>
            <w:r>
              <w:rPr>
                <w:rFonts w:ascii="Arial" w:hAnsi="Arial" w:eastAsia="Arial" w:cs="Arial"/>
                <w:b w:val="0"/>
                <w:bCs w:val="0"/>
                <w:color w:val="1A1A2E"/>
                <w:sz w:val="20"/>
                <w:szCs w:val="20"/>
              </w:rPr>
              <w:t>产品结构</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98E0DA9">
            <w:pPr>
              <w:spacing w:after="0"/>
            </w:pPr>
            <w:r>
              <w:rPr>
                <w:rFonts w:ascii="Arial" w:hAnsi="Arial" w:eastAsia="Arial" w:cs="Arial"/>
                <w:b w:val="0"/>
                <w:bCs w:val="0"/>
                <w:color w:val="1A1A2E"/>
                <w:sz w:val="20"/>
                <w:szCs w:val="20"/>
              </w:rPr>
              <w:t>填充物/可拆洗/可压缩/面料耐脏性/坐深回弹？</w:t>
            </w:r>
          </w:p>
        </w:tc>
      </w:tr>
      <w:tr w14:paraId="007A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7E490FF">
            <w:pPr>
              <w:spacing w:after="0"/>
            </w:pPr>
            <w:r>
              <w:rPr>
                <w:rFonts w:ascii="Arial" w:hAnsi="Arial" w:eastAsia="Arial" w:cs="Arial"/>
                <w:b/>
                <w:bCs/>
                <w:color w:val="1A1A2E"/>
                <w:sz w:val="20"/>
                <w:szCs w:val="20"/>
              </w:rPr>
              <w:t>5</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EF91FD6">
            <w:pPr>
              <w:spacing w:after="0"/>
            </w:pPr>
            <w:r>
              <w:rPr>
                <w:rFonts w:ascii="Arial" w:hAnsi="Arial" w:eastAsia="Arial" w:cs="Arial"/>
                <w:b w:val="0"/>
                <w:bCs w:val="0"/>
                <w:color w:val="1A1A2E"/>
                <w:sz w:val="20"/>
                <w:szCs w:val="20"/>
              </w:rPr>
              <w:t>供应链与成本</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F7CB6BB">
            <w:pPr>
              <w:spacing w:after="0"/>
            </w:pPr>
            <w:r>
              <w:rPr>
                <w:rFonts w:ascii="Arial" w:hAnsi="Arial" w:eastAsia="Arial" w:cs="Arial"/>
                <w:b w:val="0"/>
                <w:bCs w:val="0"/>
                <w:color w:val="1A1A2E"/>
                <w:sz w:val="20"/>
                <w:szCs w:val="20"/>
              </w:rPr>
              <w:t>起订量/现货情况/改色周期/出厂价/目标毛利？</w:t>
            </w:r>
          </w:p>
        </w:tc>
      </w:tr>
      <w:tr w14:paraId="6F3B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07520E6">
            <w:pPr>
              <w:spacing w:after="0"/>
            </w:pPr>
            <w:r>
              <w:rPr>
                <w:rFonts w:ascii="Arial" w:hAnsi="Arial" w:eastAsia="Arial" w:cs="Arial"/>
                <w:b/>
                <w:bCs/>
                <w:color w:val="1A1A2E"/>
                <w:sz w:val="20"/>
                <w:szCs w:val="20"/>
              </w:rPr>
              <w:t>6</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8E26CFD">
            <w:pPr>
              <w:spacing w:after="0"/>
            </w:pPr>
            <w:r>
              <w:rPr>
                <w:rFonts w:ascii="Arial" w:hAnsi="Arial" w:eastAsia="Arial" w:cs="Arial"/>
                <w:b w:val="0"/>
                <w:bCs w:val="0"/>
                <w:color w:val="1A1A2E"/>
                <w:sz w:val="20"/>
                <w:szCs w:val="20"/>
              </w:rPr>
              <w:t>物流与售后</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A76DFD1">
            <w:pPr>
              <w:spacing w:after="0"/>
            </w:pPr>
            <w:r>
              <w:rPr>
                <w:rFonts w:ascii="Arial" w:hAnsi="Arial" w:eastAsia="Arial" w:cs="Arial"/>
                <w:b w:val="0"/>
                <w:bCs w:val="0"/>
                <w:color w:val="1A1A2E"/>
                <w:sz w:val="20"/>
                <w:szCs w:val="20"/>
              </w:rPr>
              <w:t>包装尺寸/是否超大件/头尾程成本/退货理由预判？</w:t>
            </w:r>
          </w:p>
        </w:tc>
      </w:tr>
      <w:tr w14:paraId="3C6E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198A6AC">
            <w:pPr>
              <w:spacing w:after="0"/>
            </w:pPr>
            <w:r>
              <w:rPr>
                <w:rFonts w:ascii="Arial" w:hAnsi="Arial" w:eastAsia="Arial" w:cs="Arial"/>
                <w:b/>
                <w:bCs/>
                <w:color w:val="1A1A2E"/>
                <w:sz w:val="20"/>
                <w:szCs w:val="20"/>
              </w:rPr>
              <w:t>7</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27B21F4">
            <w:pPr>
              <w:spacing w:after="0"/>
            </w:pPr>
            <w:r>
              <w:rPr>
                <w:rFonts w:ascii="Arial" w:hAnsi="Arial" w:eastAsia="Arial" w:cs="Arial"/>
                <w:b w:val="0"/>
                <w:bCs w:val="0"/>
                <w:color w:val="1A1A2E"/>
                <w:sz w:val="20"/>
                <w:szCs w:val="20"/>
              </w:rPr>
              <w:t>内容与视觉</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C7A1E72">
            <w:pPr>
              <w:spacing w:after="0"/>
            </w:pPr>
            <w:r>
              <w:rPr>
                <w:rFonts w:ascii="Arial" w:hAnsi="Arial" w:eastAsia="Arial" w:cs="Arial"/>
                <w:b w:val="0"/>
                <w:bCs w:val="0"/>
                <w:color w:val="1A1A2E"/>
                <w:sz w:val="20"/>
                <w:szCs w:val="20"/>
              </w:rPr>
              <w:t>主图风格/生活方式图占比/是否适合与地毯组合拍摄？</w:t>
            </w:r>
          </w:p>
        </w:tc>
      </w:tr>
      <w:tr w14:paraId="0E54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188755A">
            <w:pPr>
              <w:spacing w:after="0"/>
            </w:pPr>
            <w:r>
              <w:rPr>
                <w:rFonts w:ascii="Arial" w:hAnsi="Arial" w:eastAsia="Arial" w:cs="Arial"/>
                <w:b/>
                <w:bCs/>
                <w:color w:val="1A1A2E"/>
                <w:sz w:val="20"/>
                <w:szCs w:val="20"/>
              </w:rPr>
              <w:t>8</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4CB5FF0">
            <w:pPr>
              <w:spacing w:after="0"/>
            </w:pPr>
            <w:r>
              <w:rPr>
                <w:rFonts w:ascii="Arial" w:hAnsi="Arial" w:eastAsia="Arial" w:cs="Arial"/>
                <w:b w:val="0"/>
                <w:bCs w:val="0"/>
                <w:color w:val="1A1A2E"/>
                <w:sz w:val="20"/>
                <w:szCs w:val="20"/>
              </w:rPr>
              <w:t>合规与材质</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2D3E35B">
            <w:pPr>
              <w:spacing w:after="0"/>
            </w:pPr>
            <w:r>
              <w:rPr>
                <w:rFonts w:ascii="Arial" w:hAnsi="Arial" w:eastAsia="Arial" w:cs="Arial"/>
                <w:b w:val="0"/>
                <w:bCs w:val="0"/>
                <w:color w:val="1A1A2E"/>
                <w:sz w:val="20"/>
                <w:szCs w:val="20"/>
              </w:rPr>
              <w:t>面料成分/填充描述/尺寸承重标注/异味掉毛风险？</w:t>
            </w:r>
          </w:p>
        </w:tc>
      </w:tr>
    </w:tbl>
    <w:p w14:paraId="35923D9B">
      <w:pPr>
        <w:spacing w:after="80"/>
      </w:pPr>
    </w:p>
    <w:p w14:paraId="302A0B42">
      <w:pPr>
        <w:pStyle w:val="3"/>
        <w:spacing w:before="320" w:after="140"/>
      </w:pPr>
      <w:r>
        <w:rPr>
          <w:rFonts w:ascii="Arial" w:hAnsi="Arial" w:eastAsia="Arial" w:cs="Arial"/>
          <w:b/>
          <w:bCs/>
          <w:color w:val="2C6E49"/>
          <w:sz w:val="28"/>
          <w:szCs w:val="28"/>
        </w:rPr>
        <w:t>A — Acquisition  获取信息（5 层来源）</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36"/>
        <w:gridCol w:w="1659"/>
        <w:gridCol w:w="6231"/>
      </w:tblGrid>
      <w:tr w14:paraId="5B6E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25B00849">
            <w:pPr>
              <w:spacing w:after="0"/>
            </w:pPr>
            <w:r>
              <w:rPr>
                <w:rFonts w:ascii="Arial" w:hAnsi="Arial" w:eastAsia="Arial" w:cs="Arial"/>
                <w:b/>
                <w:bCs/>
                <w:color w:val="FFFFFF"/>
                <w:sz w:val="20"/>
                <w:szCs w:val="20"/>
              </w:rPr>
              <w:t>层级</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3FB050D1">
            <w:pPr>
              <w:spacing w:after="0"/>
            </w:pPr>
            <w:r>
              <w:rPr>
                <w:rFonts w:ascii="Arial" w:hAnsi="Arial" w:eastAsia="Arial" w:cs="Arial"/>
                <w:b/>
                <w:bCs/>
                <w:color w:val="FFFFFF"/>
                <w:sz w:val="20"/>
                <w:szCs w:val="20"/>
              </w:rPr>
              <w:t>来源</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36E167B9">
            <w:pPr>
              <w:spacing w:after="0"/>
            </w:pPr>
            <w:r>
              <w:rPr>
                <w:rFonts w:ascii="Arial" w:hAnsi="Arial" w:eastAsia="Arial" w:cs="Arial"/>
                <w:b/>
                <w:bCs/>
                <w:color w:val="FFFFFF"/>
                <w:sz w:val="20"/>
                <w:szCs w:val="20"/>
              </w:rPr>
              <w:t>重点获取内容</w:t>
            </w:r>
          </w:p>
        </w:tc>
      </w:tr>
      <w:tr w14:paraId="3A94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BA818F1">
            <w:pPr>
              <w:spacing w:after="0"/>
            </w:pPr>
            <w:r>
              <w:rPr>
                <w:rFonts w:ascii="Arial" w:hAnsi="Arial" w:eastAsia="Arial" w:cs="Arial"/>
                <w:b/>
                <w:bCs/>
                <w:color w:val="1A1A2E"/>
                <w:sz w:val="20"/>
                <w:szCs w:val="20"/>
              </w:rPr>
              <w:t>第一层</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4B09718">
            <w:pPr>
              <w:spacing w:after="0"/>
            </w:pPr>
            <w:r>
              <w:rPr>
                <w:rFonts w:ascii="Arial" w:hAnsi="Arial" w:eastAsia="Arial" w:cs="Arial"/>
                <w:b w:val="0"/>
                <w:bCs w:val="0"/>
                <w:color w:val="1A1A2E"/>
                <w:sz w:val="20"/>
                <w:szCs w:val="20"/>
              </w:rPr>
              <w:t>用户需求端</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F7ADE9B">
            <w:pPr>
              <w:spacing w:after="0"/>
            </w:pPr>
            <w:r>
              <w:rPr>
                <w:rFonts w:ascii="Arial" w:hAnsi="Arial" w:eastAsia="Arial" w:cs="Arial"/>
                <w:b w:val="0"/>
                <w:bCs w:val="0"/>
                <w:color w:val="1A1A2E"/>
                <w:sz w:val="20"/>
                <w:szCs w:val="20"/>
              </w:rPr>
              <w:t>平台评论、社媒评论区 → 「为何买/退/犹豫」</w:t>
            </w:r>
          </w:p>
        </w:tc>
      </w:tr>
      <w:tr w14:paraId="245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A04B591">
            <w:pPr>
              <w:spacing w:after="0"/>
            </w:pPr>
            <w:r>
              <w:rPr>
                <w:rFonts w:ascii="Arial" w:hAnsi="Arial" w:eastAsia="Arial" w:cs="Arial"/>
                <w:b/>
                <w:bCs/>
                <w:color w:val="1A1A2E"/>
                <w:sz w:val="20"/>
                <w:szCs w:val="20"/>
              </w:rPr>
              <w:t>第二层</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1D4F2F1">
            <w:pPr>
              <w:spacing w:after="0"/>
            </w:pPr>
            <w:r>
              <w:rPr>
                <w:rFonts w:ascii="Arial" w:hAnsi="Arial" w:eastAsia="Arial" w:cs="Arial"/>
                <w:b w:val="0"/>
                <w:bCs w:val="0"/>
                <w:color w:val="1A1A2E"/>
                <w:sz w:val="20"/>
                <w:szCs w:val="20"/>
              </w:rPr>
              <w:t>竞品销售端</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F9A262B">
            <w:pPr>
              <w:spacing w:after="0"/>
            </w:pPr>
            <w:r>
              <w:rPr>
                <w:rFonts w:ascii="Arial" w:hAnsi="Arial" w:eastAsia="Arial" w:cs="Arial"/>
                <w:b w:val="0"/>
                <w:bCs w:val="0"/>
                <w:color w:val="1A1A2E"/>
                <w:sz w:val="20"/>
                <w:szCs w:val="20"/>
              </w:rPr>
              <w:t>电商平台 → 标题关键词、主图风格、价格区间</w:t>
            </w:r>
          </w:p>
        </w:tc>
      </w:tr>
      <w:tr w14:paraId="096C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2C5A6EF">
            <w:pPr>
              <w:spacing w:after="0"/>
            </w:pPr>
            <w:r>
              <w:rPr>
                <w:rFonts w:ascii="Arial" w:hAnsi="Arial" w:eastAsia="Arial" w:cs="Arial"/>
                <w:b/>
                <w:bCs/>
                <w:color w:val="1A1A2E"/>
                <w:sz w:val="20"/>
                <w:szCs w:val="20"/>
              </w:rPr>
              <w:t>第三层</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982C615">
            <w:pPr>
              <w:spacing w:after="0"/>
            </w:pPr>
            <w:r>
              <w:rPr>
                <w:rFonts w:ascii="Arial" w:hAnsi="Arial" w:eastAsia="Arial" w:cs="Arial"/>
                <w:b w:val="0"/>
                <w:bCs w:val="0"/>
                <w:color w:val="1A1A2E"/>
                <w:sz w:val="20"/>
                <w:szCs w:val="20"/>
              </w:rPr>
              <w:t>供应链端</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0E0BC0B">
            <w:pPr>
              <w:spacing w:after="0"/>
            </w:pPr>
            <w:r>
              <w:rPr>
                <w:rFonts w:ascii="Arial" w:hAnsi="Arial" w:eastAsia="Arial" w:cs="Arial"/>
                <w:b w:val="0"/>
                <w:bCs w:val="0"/>
                <w:color w:val="1A1A2E"/>
                <w:sz w:val="20"/>
                <w:szCs w:val="20"/>
              </w:rPr>
              <w:t>1688+工厂 → 压缩包装可行性、最小起订量、交期</w:t>
            </w:r>
          </w:p>
        </w:tc>
      </w:tr>
      <w:tr w14:paraId="5DAF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FF649E9">
            <w:pPr>
              <w:spacing w:after="0"/>
            </w:pPr>
            <w:r>
              <w:rPr>
                <w:rFonts w:ascii="Arial" w:hAnsi="Arial" w:eastAsia="Arial" w:cs="Arial"/>
                <w:b/>
                <w:bCs/>
                <w:color w:val="1A1A2E"/>
                <w:sz w:val="20"/>
                <w:szCs w:val="20"/>
              </w:rPr>
              <w:t>第四层</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4D5138F">
            <w:pPr>
              <w:spacing w:after="0"/>
            </w:pPr>
            <w:r>
              <w:rPr>
                <w:rFonts w:ascii="Arial" w:hAnsi="Arial" w:eastAsia="Arial" w:cs="Arial"/>
                <w:b w:val="0"/>
                <w:bCs w:val="0"/>
                <w:color w:val="1A1A2E"/>
                <w:sz w:val="20"/>
                <w:szCs w:val="20"/>
              </w:rPr>
              <w:t>运营端</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0226105">
            <w:pPr>
              <w:spacing w:after="0"/>
            </w:pPr>
            <w:r>
              <w:rPr>
                <w:rFonts w:ascii="Arial" w:hAnsi="Arial" w:eastAsia="Arial" w:cs="Arial"/>
                <w:b w:val="0"/>
                <w:bCs w:val="0"/>
                <w:color w:val="1A1A2E"/>
                <w:sz w:val="20"/>
                <w:szCs w:val="20"/>
              </w:rPr>
              <w:t>广告素材适配度、与地毯/靠枕的组合销售能力</w:t>
            </w:r>
          </w:p>
        </w:tc>
      </w:tr>
      <w:tr w14:paraId="681D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CFFFDA4">
            <w:pPr>
              <w:spacing w:after="0"/>
            </w:pPr>
            <w:r>
              <w:rPr>
                <w:rFonts w:ascii="Arial" w:hAnsi="Arial" w:eastAsia="Arial" w:cs="Arial"/>
                <w:b/>
                <w:bCs/>
                <w:color w:val="1A1A2E"/>
                <w:sz w:val="20"/>
                <w:szCs w:val="20"/>
              </w:rPr>
              <w:t>第五层</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A1185AE">
            <w:pPr>
              <w:spacing w:after="0"/>
            </w:pPr>
            <w:r>
              <w:rPr>
                <w:rFonts w:ascii="Arial" w:hAnsi="Arial" w:eastAsia="Arial" w:cs="Arial"/>
                <w:b w:val="0"/>
                <w:bCs w:val="0"/>
                <w:color w:val="1A1A2E"/>
                <w:sz w:val="20"/>
                <w:szCs w:val="20"/>
              </w:rPr>
              <w:t>第三方数据</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79F1A7F">
            <w:pPr>
              <w:spacing w:after="0"/>
            </w:pPr>
            <w:r>
              <w:rPr>
                <w:rFonts w:ascii="Arial" w:hAnsi="Arial" w:eastAsia="Arial" w:cs="Arial"/>
                <w:b w:val="0"/>
                <w:bCs w:val="0"/>
                <w:color w:val="1A1A2E"/>
                <w:sz w:val="20"/>
                <w:szCs w:val="20"/>
              </w:rPr>
              <w:t>Google 搜索词、海关进出口数据</w:t>
            </w:r>
          </w:p>
        </w:tc>
      </w:tr>
    </w:tbl>
    <w:p w14:paraId="6DC3CCE7">
      <w:pPr>
        <w:spacing w:after="80"/>
      </w:pPr>
    </w:p>
    <w:p w14:paraId="1AF0045D">
      <w:pPr>
        <w:pStyle w:val="3"/>
        <w:spacing w:before="320" w:after="140"/>
      </w:pPr>
      <w:r>
        <w:rPr>
          <w:rFonts w:ascii="Arial" w:hAnsi="Arial" w:eastAsia="Arial" w:cs="Arial"/>
          <w:b/>
          <w:bCs/>
          <w:color w:val="2C6E49"/>
          <w:sz w:val="28"/>
          <w:szCs w:val="28"/>
        </w:rPr>
        <w:t>R — Reasoning  归因判断</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4"/>
        <w:gridCol w:w="2964"/>
        <w:gridCol w:w="4538"/>
      </w:tblGrid>
      <w:tr w14:paraId="47B9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F83B376">
            <w:pPr>
              <w:spacing w:after="0"/>
            </w:pPr>
            <w:r>
              <w:rPr>
                <w:rFonts w:ascii="Arial" w:hAnsi="Arial" w:eastAsia="Arial" w:cs="Arial"/>
                <w:b/>
                <w:bCs/>
                <w:color w:val="FFFFFF"/>
                <w:sz w:val="20"/>
                <w:szCs w:val="20"/>
              </w:rPr>
              <w:t>分数区间</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F8480AF">
            <w:pPr>
              <w:spacing w:after="0"/>
            </w:pPr>
            <w:r>
              <w:rPr>
                <w:rFonts w:ascii="Arial" w:hAnsi="Arial" w:eastAsia="Arial" w:cs="Arial"/>
                <w:b/>
                <w:bCs/>
                <w:color w:val="FFFFFF"/>
                <w:sz w:val="20"/>
                <w:szCs w:val="20"/>
              </w:rPr>
              <w:t>建议行动</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176D1EFF">
            <w:pPr>
              <w:spacing w:after="0"/>
            </w:pPr>
            <w:r>
              <w:rPr>
                <w:rFonts w:ascii="Arial" w:hAnsi="Arial" w:eastAsia="Arial" w:cs="Arial"/>
                <w:b/>
                <w:bCs/>
                <w:color w:val="FFFFFF"/>
                <w:sz w:val="20"/>
                <w:szCs w:val="20"/>
              </w:rPr>
              <w:t>代表含义</w:t>
            </w:r>
          </w:p>
        </w:tc>
      </w:tr>
      <w:tr w14:paraId="11DB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B6AAA1A">
            <w:pPr>
              <w:spacing w:after="0"/>
            </w:pPr>
            <w:r>
              <w:rPr>
                <w:rFonts w:ascii="Arial" w:hAnsi="Arial" w:eastAsia="Arial" w:cs="Arial"/>
                <w:b/>
                <w:bCs/>
                <w:color w:val="1A1A2E"/>
                <w:sz w:val="20"/>
                <w:szCs w:val="20"/>
              </w:rPr>
              <w:t>80 分以上</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0B3D618">
            <w:pPr>
              <w:spacing w:after="0"/>
            </w:pPr>
            <w:r>
              <w:rPr>
                <w:rFonts w:ascii="Arial" w:hAnsi="Arial" w:eastAsia="Arial" w:cs="Arial"/>
                <w:b w:val="0"/>
                <w:bCs w:val="0"/>
                <w:color w:val="1A1A2E"/>
                <w:sz w:val="20"/>
                <w:szCs w:val="20"/>
              </w:rPr>
              <w:t>进入打样/小批量测试</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43A4841">
            <w:pPr>
              <w:spacing w:after="0"/>
            </w:pPr>
            <w:r>
              <w:rPr>
                <w:rFonts w:ascii="Arial" w:hAnsi="Arial" w:eastAsia="Arial" w:cs="Arial"/>
                <w:b w:val="0"/>
                <w:bCs w:val="0"/>
                <w:color w:val="1A1A2E"/>
                <w:sz w:val="20"/>
                <w:szCs w:val="20"/>
              </w:rPr>
              <w:t>需求、利润、物流、视觉四项均通过</w:t>
            </w:r>
          </w:p>
        </w:tc>
      </w:tr>
      <w:tr w14:paraId="204F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1599DFC">
            <w:pPr>
              <w:spacing w:after="0"/>
            </w:pPr>
            <w:r>
              <w:rPr>
                <w:rFonts w:ascii="Arial" w:hAnsi="Arial" w:eastAsia="Arial" w:cs="Arial"/>
                <w:b/>
                <w:bCs/>
                <w:color w:val="1A1A2E"/>
                <w:sz w:val="20"/>
                <w:szCs w:val="20"/>
              </w:rPr>
              <w:t>65—79 分</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C32945C">
            <w:pPr>
              <w:spacing w:after="0"/>
            </w:pPr>
            <w:r>
              <w:rPr>
                <w:rFonts w:ascii="Arial" w:hAnsi="Arial" w:eastAsia="Arial" w:cs="Arial"/>
                <w:b w:val="0"/>
                <w:bCs w:val="0"/>
                <w:color w:val="1A1A2E"/>
                <w:sz w:val="20"/>
                <w:szCs w:val="20"/>
              </w:rPr>
              <w:t>作为备选，继续补信息</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BE72698">
            <w:pPr>
              <w:spacing w:after="0"/>
            </w:pPr>
            <w:r>
              <w:rPr>
                <w:rFonts w:ascii="Arial" w:hAnsi="Arial" w:eastAsia="Arial" w:cs="Arial"/>
                <w:b w:val="0"/>
                <w:bCs w:val="0"/>
                <w:color w:val="1A1A2E"/>
                <w:sz w:val="20"/>
                <w:szCs w:val="20"/>
              </w:rPr>
              <w:t>部分维度存疑，需进一步验证</w:t>
            </w:r>
          </w:p>
        </w:tc>
      </w:tr>
      <w:tr w14:paraId="58A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093BF576">
            <w:pPr>
              <w:spacing w:after="0"/>
            </w:pPr>
            <w:r>
              <w:rPr>
                <w:rFonts w:ascii="Arial" w:hAnsi="Arial" w:eastAsia="Arial" w:cs="Arial"/>
                <w:b/>
                <w:bCs/>
                <w:color w:val="1A1A2E"/>
                <w:sz w:val="20"/>
                <w:szCs w:val="20"/>
              </w:rPr>
              <w:t>65 分以下</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3030DB8">
            <w:pPr>
              <w:spacing w:after="0"/>
            </w:pPr>
            <w:r>
              <w:rPr>
                <w:rFonts w:ascii="Arial" w:hAnsi="Arial" w:eastAsia="Arial" w:cs="Arial"/>
                <w:b w:val="0"/>
                <w:bCs w:val="0"/>
                <w:color w:val="1A1A2E"/>
                <w:sz w:val="20"/>
                <w:szCs w:val="20"/>
              </w:rPr>
              <w:t>暂缓，不建议立项</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7E97172">
            <w:pPr>
              <w:spacing w:after="0"/>
            </w:pPr>
            <w:r>
              <w:rPr>
                <w:rFonts w:ascii="Arial" w:hAnsi="Arial" w:eastAsia="Arial" w:cs="Arial"/>
                <w:b w:val="0"/>
                <w:bCs w:val="0"/>
                <w:color w:val="1A1A2E"/>
                <w:sz w:val="20"/>
                <w:szCs w:val="20"/>
              </w:rPr>
              <w:t>核心风险项未解决</w:t>
            </w:r>
          </w:p>
        </w:tc>
      </w:tr>
    </w:tbl>
    <w:p w14:paraId="0EDEA78F">
      <w:pPr>
        <w:spacing w:after="80"/>
      </w:pPr>
    </w:p>
    <w:p w14:paraId="359FF6C2">
      <w:pPr>
        <w:spacing w:after="140"/>
      </w:pPr>
      <w:r>
        <w:rPr>
          <w:rFonts w:ascii="Arial" w:hAnsi="Arial" w:eastAsia="Arial" w:cs="Arial"/>
          <w:color w:val="1A1A2E"/>
          <w:sz w:val="22"/>
          <w:szCs w:val="22"/>
        </w:rPr>
        <w:t>归因必须写「为什么」——例如不写「日本市场可以做」，而写「日本用户</w:t>
      </w:r>
      <w:r>
        <w:rPr>
          <w:rFonts w:ascii="Arial" w:hAnsi="Arial" w:eastAsia="Arial" w:cs="Arial"/>
          <w:color w:val="FF0000"/>
          <w:sz w:val="22"/>
          <w:szCs w:val="22"/>
        </w:rPr>
        <w:t>更关注</w:t>
      </w:r>
      <w:r>
        <w:rPr>
          <w:rFonts w:ascii="Arial" w:hAnsi="Arial" w:eastAsia="Arial" w:cs="Arial"/>
          <w:color w:val="1A1A2E"/>
          <w:sz w:val="22"/>
          <w:szCs w:val="22"/>
        </w:rPr>
        <w:t>小户型适配与可拆洗，适合</w:t>
      </w:r>
      <w:r>
        <w:rPr>
          <w:rFonts w:ascii="Arial" w:hAnsi="Arial" w:eastAsia="Arial" w:cs="Arial"/>
          <w:color w:val="FF0000"/>
          <w:sz w:val="22"/>
          <w:szCs w:val="22"/>
        </w:rPr>
        <w:t>主推</w:t>
      </w:r>
      <w:r>
        <w:rPr>
          <w:rFonts w:ascii="Arial" w:hAnsi="Arial" w:eastAsia="Arial" w:cs="Arial"/>
          <w:color w:val="1A1A2E"/>
          <w:sz w:val="22"/>
          <w:szCs w:val="22"/>
        </w:rPr>
        <w:t>单人小体积款，</w:t>
      </w:r>
      <w:r>
        <w:rPr>
          <w:rFonts w:ascii="Arial" w:hAnsi="Arial" w:eastAsia="Arial" w:cs="Arial"/>
          <w:color w:val="FF0000"/>
          <w:sz w:val="22"/>
          <w:szCs w:val="22"/>
        </w:rPr>
        <w:t>而非</w:t>
      </w:r>
      <w:r>
        <w:rPr>
          <w:rFonts w:ascii="Arial" w:hAnsi="Arial" w:eastAsia="Arial" w:cs="Arial"/>
          <w:color w:val="1A1A2E"/>
          <w:sz w:val="22"/>
          <w:szCs w:val="22"/>
        </w:rPr>
        <w:t>大体积视觉款」。</w:t>
      </w:r>
    </w:p>
    <w:p w14:paraId="17E10C70">
      <w:pPr>
        <w:pStyle w:val="2"/>
        <w:spacing w:before="480" w:after="200"/>
      </w:pPr>
      <w:r>
        <w:rPr>
          <w:rFonts w:ascii="Arial" w:hAnsi="Arial" w:eastAsia="Arial" w:cs="Arial"/>
          <w:b/>
          <w:bCs/>
          <w:color w:val="1B4332"/>
          <w:sz w:val="36"/>
          <w:szCs w:val="36"/>
        </w:rPr>
        <w:t>02  选品 SOP — 全流程操作规范</w:t>
      </w:r>
    </w:p>
    <w:p w14:paraId="74E56E03">
      <w:pPr>
        <w:spacing w:after="140"/>
      </w:pPr>
      <w:r>
        <w:rPr>
          <w:rFonts w:ascii="Arial" w:hAnsi="Arial" w:eastAsia="Arial" w:cs="Arial"/>
          <w:color w:val="1A1A2E"/>
          <w:sz w:val="22"/>
          <w:szCs w:val="22"/>
        </w:rPr>
        <w:t>适用于跨境家居独立站，从市场划分到上传测图，共 7 步。</w:t>
      </w:r>
    </w:p>
    <w:p w14:paraId="1996C4EC">
      <w:pPr>
        <w:pBdr>
          <w:bottom w:val="single" w:color="B2D8BF" w:sz="4" w:space="1"/>
        </w:pBdr>
        <w:spacing w:after="160"/>
      </w:pPr>
    </w:p>
    <w:p w14:paraId="4F71088B">
      <w:pPr>
        <w:pStyle w:val="3"/>
        <w:spacing w:before="320" w:after="140"/>
      </w:pPr>
      <w:r>
        <w:rPr>
          <w:rFonts w:ascii="Arial" w:hAnsi="Arial" w:eastAsia="Arial" w:cs="Arial"/>
          <w:b/>
          <w:bCs/>
          <w:color w:val="2C6E49"/>
          <w:sz w:val="28"/>
          <w:szCs w:val="28"/>
        </w:rPr>
        <w:t>市场与品类矩阵</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360"/>
        <w:gridCol w:w="5666"/>
      </w:tblGrid>
      <w:tr w14:paraId="19C0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65180E78">
            <w:pPr>
              <w:spacing w:after="0"/>
            </w:pPr>
            <w:r>
              <w:rPr>
                <w:rFonts w:ascii="Arial" w:hAnsi="Arial" w:eastAsia="Arial" w:cs="Arial"/>
                <w:b/>
                <w:bCs/>
                <w:color w:val="FFFFFF"/>
                <w:sz w:val="20"/>
                <w:szCs w:val="20"/>
              </w:rPr>
              <w:t>市场分组</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4F7DE2B8">
            <w:pPr>
              <w:spacing w:after="0"/>
            </w:pPr>
            <w:r>
              <w:rPr>
                <w:rFonts w:ascii="Arial" w:hAnsi="Arial" w:eastAsia="Arial" w:cs="Arial"/>
                <w:b/>
                <w:bCs/>
                <w:color w:val="FFFFFF"/>
                <w:sz w:val="20"/>
                <w:szCs w:val="20"/>
              </w:rPr>
              <w:t>涵盖品类</w:t>
            </w:r>
          </w:p>
        </w:tc>
      </w:tr>
      <w:tr w14:paraId="26EE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E26D591">
            <w:pPr>
              <w:spacing w:after="0"/>
            </w:pPr>
            <w:r>
              <w:rPr>
                <w:rFonts w:ascii="Arial" w:hAnsi="Arial" w:eastAsia="Arial" w:cs="Arial"/>
                <w:b/>
                <w:bCs/>
                <w:color w:val="1A1A2E"/>
                <w:sz w:val="20"/>
                <w:szCs w:val="20"/>
              </w:rPr>
              <w:t>日本 / 韩国 / 新加坡</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20D80A8">
            <w:pPr>
              <w:spacing w:after="0"/>
            </w:pPr>
            <w:r>
              <w:rPr>
                <w:rFonts w:ascii="Arial" w:hAnsi="Arial" w:eastAsia="Arial" w:cs="Arial"/>
                <w:b w:val="0"/>
                <w:bCs w:val="0"/>
                <w:color w:val="1A1A2E"/>
                <w:sz w:val="20"/>
                <w:szCs w:val="20"/>
              </w:rPr>
              <w:t>懒人沙发 · 坐墩 · 茶几 · 靠枕 · 窗帘</w:t>
            </w:r>
          </w:p>
        </w:tc>
      </w:tr>
      <w:tr w14:paraId="02AA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E54D8C6">
            <w:pPr>
              <w:spacing w:after="0"/>
            </w:pPr>
            <w:r>
              <w:rPr>
                <w:rFonts w:ascii="Arial" w:hAnsi="Arial" w:eastAsia="Arial" w:cs="Arial"/>
                <w:b/>
                <w:bCs/>
                <w:color w:val="1A1A2E"/>
                <w:sz w:val="20"/>
                <w:szCs w:val="20"/>
              </w:rPr>
              <w:t>澳大利亚</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FFFF03B">
            <w:pPr>
              <w:spacing w:after="0"/>
            </w:pPr>
            <w:r>
              <w:rPr>
                <w:rFonts w:ascii="Arial" w:hAnsi="Arial" w:eastAsia="Arial" w:cs="Arial"/>
                <w:b w:val="0"/>
                <w:bCs w:val="0"/>
                <w:color w:val="1A1A2E"/>
                <w:sz w:val="20"/>
                <w:szCs w:val="20"/>
              </w:rPr>
              <w:t>懒人沙发 · 坐墩 · 茶几 · 靠枕 · 窗帘</w:t>
            </w:r>
          </w:p>
        </w:tc>
      </w:tr>
      <w:tr w14:paraId="39DB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36181D2">
            <w:pPr>
              <w:spacing w:after="0"/>
            </w:pPr>
            <w:r>
              <w:rPr>
                <w:rFonts w:ascii="Arial" w:hAnsi="Arial" w:eastAsia="Arial" w:cs="Arial"/>
                <w:b/>
                <w:bCs/>
                <w:color w:val="1A1A2E"/>
                <w:sz w:val="20"/>
                <w:szCs w:val="20"/>
              </w:rPr>
              <w:t>欧洲</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68C49DD">
            <w:pPr>
              <w:spacing w:after="0"/>
            </w:pPr>
            <w:r>
              <w:rPr>
                <w:rFonts w:ascii="Arial" w:hAnsi="Arial" w:eastAsia="Arial" w:cs="Arial"/>
                <w:b w:val="0"/>
                <w:bCs w:val="0"/>
                <w:color w:val="1A1A2E"/>
                <w:sz w:val="20"/>
                <w:szCs w:val="20"/>
              </w:rPr>
              <w:t>懒人沙发 · 坐墩 · 茶几 · 靠枕 · 窗帘</w:t>
            </w:r>
          </w:p>
        </w:tc>
      </w:tr>
      <w:tr w14:paraId="3E10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6DB87FF">
            <w:pPr>
              <w:spacing w:after="0"/>
            </w:pPr>
            <w:r>
              <w:rPr>
                <w:rFonts w:ascii="Arial" w:hAnsi="Arial" w:eastAsia="Arial" w:cs="Arial"/>
                <w:b/>
                <w:bCs/>
                <w:color w:val="1A1A2E"/>
                <w:sz w:val="20"/>
                <w:szCs w:val="20"/>
              </w:rPr>
              <w:t>美国</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AF850B6">
            <w:pPr>
              <w:spacing w:after="0"/>
            </w:pPr>
            <w:r>
              <w:rPr>
                <w:rFonts w:ascii="Arial" w:hAnsi="Arial" w:eastAsia="Arial" w:cs="Arial"/>
                <w:b w:val="0"/>
                <w:bCs w:val="0"/>
                <w:color w:val="1A1A2E"/>
                <w:sz w:val="20"/>
                <w:szCs w:val="20"/>
              </w:rPr>
              <w:t>懒人沙发 · 坐墩 · 茶几 · 靠枕 · 窗帘</w:t>
            </w:r>
          </w:p>
        </w:tc>
      </w:tr>
    </w:tbl>
    <w:p w14:paraId="2733582D">
      <w:pPr>
        <w:spacing w:after="80"/>
      </w:pPr>
    </w:p>
    <w:p w14:paraId="6D21D42D">
      <w:pPr>
        <w:pStyle w:val="3"/>
        <w:spacing w:before="320" w:after="140"/>
      </w:pPr>
      <w:r>
        <w:rPr>
          <w:rFonts w:ascii="Arial" w:hAnsi="Arial" w:eastAsia="Arial" w:cs="Arial"/>
          <w:b/>
          <w:bCs/>
          <w:color w:val="2C6E49"/>
          <w:sz w:val="28"/>
          <w:szCs w:val="28"/>
        </w:rPr>
        <w:t>Step 1  建立「市场×品类」任务矩阵</w:t>
      </w:r>
    </w:p>
    <w:p w14:paraId="3F2A24BB">
      <w:pPr>
        <w:spacing w:after="140"/>
      </w:pPr>
      <w:r>
        <w:rPr>
          <w:rFonts w:ascii="Arial" w:hAnsi="Arial" w:eastAsia="Arial" w:cs="Arial"/>
          <w:color w:val="1A1A2E"/>
          <w:sz w:val="22"/>
          <w:szCs w:val="22"/>
        </w:rPr>
        <w:t>选品前先按「</w:t>
      </w:r>
      <w:r>
        <w:rPr>
          <w:rFonts w:ascii="Arial" w:hAnsi="Arial" w:eastAsia="Arial" w:cs="Arial"/>
          <w:color w:val="FF0000"/>
          <w:sz w:val="22"/>
          <w:szCs w:val="22"/>
        </w:rPr>
        <w:t>市场×品类」建立表格分类</w:t>
      </w:r>
      <w:r>
        <w:rPr>
          <w:rFonts w:ascii="Arial" w:hAnsi="Arial" w:eastAsia="Arial" w:cs="Arial"/>
          <w:color w:val="1A1A2E"/>
          <w:sz w:val="22"/>
          <w:szCs w:val="22"/>
        </w:rPr>
        <w:t>（4 市场 × 5 品类 = 20 个独立任务单元），各市场独立进行，不可混在一起。</w:t>
      </w:r>
    </w:p>
    <w:p w14:paraId="2B44EF51">
      <w:pPr>
        <w:pStyle w:val="3"/>
        <w:spacing w:before="320" w:after="140"/>
      </w:pPr>
      <w:r>
        <w:rPr>
          <w:rFonts w:ascii="Arial" w:hAnsi="Arial" w:eastAsia="Arial" w:cs="Arial"/>
          <w:b/>
          <w:bCs/>
          <w:color w:val="2C6E49"/>
          <w:sz w:val="28"/>
          <w:szCs w:val="28"/>
        </w:rPr>
        <w:t>Step 2  品类分类研究，整理关键词</w:t>
      </w:r>
    </w:p>
    <w:p w14:paraId="66DAE955">
      <w:pPr>
        <w:spacing w:after="140"/>
      </w:pPr>
      <w:r>
        <w:rPr>
          <w:rFonts w:ascii="Arial" w:hAnsi="Arial" w:eastAsia="Arial" w:cs="Arial"/>
          <w:color w:val="1A1A2E"/>
          <w:sz w:val="22"/>
          <w:szCs w:val="22"/>
        </w:rPr>
        <w:t>搜索前，每个品类必须先整理：</w:t>
      </w:r>
      <w:r>
        <w:rPr>
          <w:rFonts w:ascii="Arial" w:hAnsi="Arial" w:eastAsia="Arial" w:cs="Arial"/>
          <w:color w:val="FF0000"/>
          <w:sz w:val="22"/>
          <w:szCs w:val="22"/>
        </w:rPr>
        <w:t>材质</w:t>
      </w:r>
      <w:r>
        <w:rPr>
          <w:rFonts w:ascii="Arial" w:hAnsi="Arial" w:eastAsia="Arial" w:cs="Arial"/>
          <w:color w:val="1A1A2E"/>
          <w:sz w:val="22"/>
          <w:szCs w:val="22"/>
        </w:rPr>
        <w:t xml:space="preserve">分类 / </w:t>
      </w:r>
      <w:r>
        <w:rPr>
          <w:rFonts w:ascii="Arial" w:hAnsi="Arial" w:eastAsia="Arial" w:cs="Arial"/>
          <w:color w:val="FF0000"/>
          <w:sz w:val="22"/>
          <w:szCs w:val="22"/>
        </w:rPr>
        <w:t>类型</w:t>
      </w:r>
      <w:r>
        <w:rPr>
          <w:rFonts w:ascii="Arial" w:hAnsi="Arial" w:eastAsia="Arial" w:cs="Arial"/>
          <w:color w:val="1A1A2E"/>
          <w:sz w:val="22"/>
          <w:szCs w:val="22"/>
        </w:rPr>
        <w:t xml:space="preserve">分类 / </w:t>
      </w:r>
      <w:r>
        <w:rPr>
          <w:rFonts w:ascii="Arial" w:hAnsi="Arial" w:eastAsia="Arial" w:cs="Arial"/>
          <w:color w:val="FF0000"/>
          <w:sz w:val="22"/>
          <w:szCs w:val="22"/>
        </w:rPr>
        <w:t>风格</w:t>
      </w:r>
      <w:r>
        <w:rPr>
          <w:rFonts w:ascii="Arial" w:hAnsi="Arial" w:eastAsia="Arial" w:cs="Arial"/>
          <w:color w:val="1A1A2E"/>
          <w:sz w:val="22"/>
          <w:szCs w:val="22"/>
        </w:rPr>
        <w:t>分类 / 对应中英文关键词（3 类）</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636"/>
        <w:gridCol w:w="5390"/>
      </w:tblGrid>
      <w:tr w14:paraId="0C1C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3401BEE8">
            <w:pPr>
              <w:spacing w:after="0"/>
            </w:pPr>
            <w:r>
              <w:rPr>
                <w:rFonts w:ascii="Arial" w:hAnsi="Arial" w:eastAsia="Arial" w:cs="Arial"/>
                <w:b/>
                <w:bCs/>
                <w:color w:val="FFFFFF"/>
                <w:sz w:val="20"/>
                <w:szCs w:val="20"/>
              </w:rPr>
              <w:t>类型（以「坐墩」为例）</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21BDE9D2">
            <w:pPr>
              <w:spacing w:after="0"/>
            </w:pPr>
            <w:r>
              <w:rPr>
                <w:rFonts w:ascii="Arial" w:hAnsi="Arial" w:eastAsia="Arial" w:cs="Arial"/>
                <w:b/>
                <w:bCs/>
                <w:color w:val="FFFFFF"/>
                <w:sz w:val="20"/>
                <w:szCs w:val="20"/>
              </w:rPr>
              <w:t>关键词示例</w:t>
            </w:r>
          </w:p>
        </w:tc>
      </w:tr>
      <w:tr w14:paraId="19FF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D935824">
            <w:pPr>
              <w:spacing w:after="0"/>
            </w:pPr>
            <w:r>
              <w:rPr>
                <w:rFonts w:ascii="Arial" w:hAnsi="Arial" w:eastAsia="Arial" w:cs="Arial"/>
                <w:b/>
                <w:bCs/>
                <w:color w:val="1A1A2E"/>
                <w:sz w:val="20"/>
                <w:szCs w:val="20"/>
              </w:rPr>
              <w:t>基础词</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06F9304">
            <w:pPr>
              <w:spacing w:after="0"/>
            </w:pPr>
            <w:r>
              <w:rPr>
                <w:rFonts w:ascii="Arial" w:hAnsi="Arial" w:eastAsia="Arial" w:cs="Arial"/>
                <w:b w:val="0"/>
                <w:bCs w:val="0"/>
                <w:color w:val="1A1A2E"/>
                <w:sz w:val="20"/>
                <w:szCs w:val="20"/>
              </w:rPr>
              <w:t>坐墩、脚凳、换鞋凳</w:t>
            </w:r>
          </w:p>
        </w:tc>
      </w:tr>
      <w:tr w14:paraId="6B4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06229E8">
            <w:pPr>
              <w:spacing w:after="0"/>
            </w:pPr>
            <w:r>
              <w:rPr>
                <w:rFonts w:ascii="Arial" w:hAnsi="Arial" w:eastAsia="Arial" w:cs="Arial"/>
                <w:b/>
                <w:bCs/>
                <w:color w:val="1A1A2E"/>
                <w:sz w:val="20"/>
                <w:szCs w:val="20"/>
              </w:rPr>
              <w:t>材质词</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013DDB4">
            <w:pPr>
              <w:spacing w:after="0"/>
            </w:pPr>
            <w:r>
              <w:rPr>
                <w:rFonts w:ascii="Arial" w:hAnsi="Arial" w:eastAsia="Arial" w:cs="Arial"/>
                <w:b w:val="0"/>
                <w:bCs w:val="0"/>
                <w:color w:val="1A1A2E"/>
                <w:sz w:val="20"/>
                <w:szCs w:val="20"/>
              </w:rPr>
              <w:t>羊羔绒坐墩、棉麻脚凳、皮质坐墩</w:t>
            </w:r>
          </w:p>
        </w:tc>
      </w:tr>
      <w:tr w14:paraId="63CE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E1BC7EF">
            <w:pPr>
              <w:spacing w:after="0"/>
            </w:pPr>
            <w:r>
              <w:rPr>
                <w:rFonts w:ascii="Arial" w:hAnsi="Arial" w:eastAsia="Arial" w:cs="Arial"/>
                <w:b/>
                <w:bCs/>
                <w:color w:val="1A1A2E"/>
                <w:sz w:val="20"/>
                <w:szCs w:val="20"/>
              </w:rPr>
              <w:t>风格词</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38F9326">
            <w:pPr>
              <w:spacing w:after="0"/>
            </w:pPr>
            <w:r>
              <w:rPr>
                <w:rFonts w:ascii="Arial" w:hAnsi="Arial" w:eastAsia="Arial" w:cs="Arial"/>
                <w:b w:val="0"/>
                <w:bCs w:val="0"/>
                <w:color w:val="1A1A2E"/>
                <w:sz w:val="20"/>
                <w:szCs w:val="20"/>
              </w:rPr>
              <w:t>奶油风坐墩、侘寂风脚凳、北欧风脚凳</w:t>
            </w:r>
          </w:p>
        </w:tc>
      </w:tr>
      <w:tr w14:paraId="3C7E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0D67605E">
            <w:pPr>
              <w:spacing w:after="0"/>
            </w:pPr>
            <w:r>
              <w:rPr>
                <w:rFonts w:ascii="Arial" w:hAnsi="Arial" w:eastAsia="Arial" w:cs="Arial"/>
                <w:b/>
                <w:bCs/>
                <w:color w:val="1A1A2E"/>
                <w:sz w:val="20"/>
                <w:szCs w:val="20"/>
              </w:rPr>
              <w:t>英文参考</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D1C5822">
            <w:pPr>
              <w:spacing w:after="0"/>
            </w:pPr>
            <w:r>
              <w:rPr>
                <w:rFonts w:ascii="Arial" w:hAnsi="Arial" w:eastAsia="Arial" w:cs="Arial"/>
                <w:b w:val="0"/>
                <w:bCs w:val="0"/>
                <w:color w:val="1A1A2E"/>
                <w:sz w:val="20"/>
                <w:szCs w:val="20"/>
              </w:rPr>
              <w:t>ottoman / pouf / footstool</w:t>
            </w:r>
          </w:p>
        </w:tc>
      </w:tr>
    </w:tbl>
    <w:p w14:paraId="22FFAA75">
      <w:pPr>
        <w:spacing w:after="80"/>
      </w:pPr>
    </w:p>
    <w:p w14:paraId="47D10801">
      <w:pPr>
        <w:pStyle w:val="3"/>
        <w:spacing w:before="320" w:after="140"/>
      </w:pPr>
      <w:r>
        <w:rPr>
          <w:rFonts w:ascii="Arial" w:hAnsi="Arial" w:eastAsia="Arial" w:cs="Arial"/>
          <w:b/>
          <w:bCs/>
          <w:color w:val="2C6E49"/>
          <w:sz w:val="28"/>
          <w:szCs w:val="28"/>
        </w:rPr>
        <w:t>Step 3  建立基础选品池（淘宝 + 1688）</w:t>
      </w:r>
    </w:p>
    <w:p w14:paraId="6CFA0394">
      <w:pPr>
        <w:pStyle w:val="16"/>
        <w:numPr>
          <w:ilvl w:val="0"/>
          <w:numId w:val="1"/>
        </w:numPr>
        <w:spacing w:after="80"/>
      </w:pPr>
      <w:r>
        <w:rPr>
          <w:rFonts w:ascii="Arial" w:hAnsi="Arial" w:eastAsia="Arial" w:cs="Arial"/>
          <w:color w:val="1A1A2E"/>
          <w:sz w:val="22"/>
          <w:szCs w:val="22"/>
        </w:rPr>
        <w:t>每个「市场×品类」第一轮先收集 50 款</w:t>
      </w:r>
    </w:p>
    <w:p w14:paraId="09DBD396">
      <w:pPr>
        <w:pStyle w:val="16"/>
        <w:numPr>
          <w:ilvl w:val="0"/>
          <w:numId w:val="1"/>
        </w:numPr>
        <w:spacing w:after="80"/>
      </w:pPr>
      <w:r>
        <w:rPr>
          <w:rFonts w:ascii="Arial" w:hAnsi="Arial" w:eastAsia="Arial" w:cs="Arial"/>
          <w:color w:val="1A1A2E"/>
          <w:sz w:val="22"/>
          <w:szCs w:val="22"/>
        </w:rPr>
        <w:t>此阶段只整理链接，不批量下载图片，不做最终结论</w:t>
      </w:r>
    </w:p>
    <w:p w14:paraId="1DA473FE">
      <w:pPr>
        <w:pStyle w:val="16"/>
        <w:numPr>
          <w:ilvl w:val="0"/>
          <w:numId w:val="1"/>
        </w:numPr>
        <w:spacing w:after="80"/>
      </w:pPr>
      <w:r>
        <w:rPr>
          <w:rFonts w:ascii="Arial" w:hAnsi="Arial" w:eastAsia="Arial" w:cs="Arial"/>
          <w:color w:val="1A1A2E"/>
          <w:sz w:val="22"/>
          <w:szCs w:val="22"/>
        </w:rPr>
        <w:t>初步评价：优质 / 高性价比 / 一般</w:t>
      </w:r>
    </w:p>
    <w:p w14:paraId="21E2C78F">
      <w:pPr>
        <w:spacing w:after="80"/>
      </w:pPr>
      <w:r>
        <w:drawing>
          <wp:inline distT="0" distB="0" distL="114300" distR="114300">
            <wp:extent cx="5722620" cy="2738120"/>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22620" cy="2738120"/>
                    </a:xfrm>
                    <a:prstGeom prst="rect">
                      <a:avLst/>
                    </a:prstGeom>
                    <a:noFill/>
                    <a:ln>
                      <a:noFill/>
                    </a:ln>
                  </pic:spPr>
                </pic:pic>
              </a:graphicData>
            </a:graphic>
          </wp:inline>
        </w:drawing>
      </w:r>
    </w:p>
    <w:p w14:paraId="18DA84F1">
      <w:pPr>
        <w:pStyle w:val="3"/>
        <w:spacing w:before="320" w:after="140"/>
      </w:pPr>
      <w:r>
        <w:rPr>
          <w:rFonts w:ascii="Arial" w:hAnsi="Arial" w:eastAsia="Arial" w:cs="Arial"/>
          <w:b/>
          <w:bCs/>
          <w:color w:val="2C6E49"/>
          <w:sz w:val="28"/>
          <w:szCs w:val="28"/>
        </w:rPr>
        <w:t>初筛标准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261"/>
        <w:gridCol w:w="4765"/>
      </w:tblGrid>
      <w:tr w14:paraId="7F09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2814D62">
            <w:pPr>
              <w:spacing w:after="0"/>
            </w:pPr>
            <w:r>
              <w:rPr>
                <w:rFonts w:ascii="Arial" w:hAnsi="Arial" w:eastAsia="Arial" w:cs="Arial"/>
                <w:b/>
                <w:bCs/>
                <w:color w:val="FFFFFF"/>
                <w:sz w:val="20"/>
                <w:szCs w:val="20"/>
              </w:rPr>
              <w:t>优先保留 ✓</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1DC662C3">
            <w:pPr>
              <w:spacing w:after="0"/>
            </w:pPr>
            <w:r>
              <w:rPr>
                <w:rFonts w:ascii="Arial" w:hAnsi="Arial" w:eastAsia="Arial" w:cs="Arial"/>
                <w:b/>
                <w:bCs/>
                <w:color w:val="FFFFFF"/>
                <w:sz w:val="20"/>
                <w:szCs w:val="20"/>
              </w:rPr>
              <w:t>直接排除 ✗</w:t>
            </w:r>
          </w:p>
        </w:tc>
      </w:tr>
      <w:tr w14:paraId="370B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F244A39">
            <w:pPr>
              <w:spacing w:after="0"/>
            </w:pPr>
            <w:r>
              <w:rPr>
                <w:rFonts w:ascii="Arial" w:hAnsi="Arial" w:eastAsia="Arial" w:cs="Arial"/>
                <w:b/>
                <w:bCs/>
                <w:color w:val="1A1A2E"/>
                <w:sz w:val="20"/>
                <w:szCs w:val="20"/>
              </w:rPr>
              <w:t>主图清晰、有场景图+细节图</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81C63AA">
            <w:pPr>
              <w:spacing w:after="0"/>
            </w:pPr>
            <w:r>
              <w:rPr>
                <w:rFonts w:ascii="Arial" w:hAnsi="Arial" w:eastAsia="Arial" w:cs="Arial"/>
                <w:b w:val="0"/>
                <w:bCs w:val="0"/>
                <w:color w:val="1A1A2E"/>
                <w:sz w:val="20"/>
                <w:szCs w:val="20"/>
              </w:rPr>
              <w:t>图片模糊、风格老旧土气</w:t>
            </w:r>
          </w:p>
        </w:tc>
      </w:tr>
      <w:tr w14:paraId="2A45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35E4BC8">
            <w:pPr>
              <w:spacing w:after="0"/>
            </w:pPr>
            <w:r>
              <w:rPr>
                <w:rFonts w:ascii="Arial" w:hAnsi="Arial" w:eastAsia="Arial" w:cs="Arial"/>
                <w:b/>
                <w:bCs/>
                <w:color w:val="1A1A2E"/>
                <w:sz w:val="20"/>
                <w:szCs w:val="20"/>
              </w:rPr>
              <w:t>风格明确、看起来不廉价</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B9BD5C8">
            <w:pPr>
              <w:spacing w:after="0"/>
            </w:pPr>
            <w:r>
              <w:rPr>
                <w:rFonts w:ascii="Arial" w:hAnsi="Arial" w:eastAsia="Arial" w:cs="Arial"/>
                <w:b w:val="0"/>
                <w:bCs w:val="0"/>
                <w:color w:val="1A1A2E"/>
                <w:sz w:val="20"/>
                <w:szCs w:val="20"/>
              </w:rPr>
              <w:t>配色杂乱、明显低价平台感</w:t>
            </w:r>
          </w:p>
        </w:tc>
      </w:tr>
      <w:tr w14:paraId="2A4E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9C84325">
            <w:pPr>
              <w:spacing w:after="0"/>
            </w:pPr>
            <w:r>
              <w:rPr>
                <w:rFonts w:ascii="Arial" w:hAnsi="Arial" w:eastAsia="Arial" w:cs="Arial"/>
                <w:b/>
                <w:bCs/>
                <w:color w:val="1A1A2E"/>
                <w:sz w:val="20"/>
                <w:szCs w:val="20"/>
              </w:rPr>
              <w:t>符合海外家居审美</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A5ECA30">
            <w:pPr>
              <w:spacing w:after="0"/>
            </w:pPr>
            <w:r>
              <w:rPr>
                <w:rFonts w:ascii="Arial" w:hAnsi="Arial" w:eastAsia="Arial" w:cs="Arial"/>
                <w:b w:val="0"/>
                <w:bCs w:val="0"/>
                <w:color w:val="1A1A2E"/>
                <w:sz w:val="20"/>
                <w:szCs w:val="20"/>
              </w:rPr>
              <w:t>详情页信息极少</w:t>
            </w:r>
          </w:p>
        </w:tc>
      </w:tr>
      <w:tr w14:paraId="5F4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0D384DC">
            <w:pPr>
              <w:spacing w:after="0"/>
            </w:pPr>
            <w:r>
              <w:rPr>
                <w:rFonts w:ascii="Arial" w:hAnsi="Arial" w:eastAsia="Arial" w:cs="Arial"/>
                <w:b/>
                <w:bCs/>
                <w:color w:val="1A1A2E"/>
                <w:sz w:val="20"/>
                <w:szCs w:val="20"/>
              </w:rPr>
              <w:t>尺寸/材质/用途清晰</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BE42E2A">
            <w:pPr>
              <w:spacing w:after="0"/>
            </w:pPr>
            <w:r>
              <w:rPr>
                <w:rFonts w:ascii="Arial" w:hAnsi="Arial" w:eastAsia="Arial" w:cs="Arial"/>
                <w:b w:val="0"/>
                <w:bCs w:val="0"/>
                <w:color w:val="1A1A2E"/>
                <w:sz w:val="20"/>
                <w:szCs w:val="20"/>
              </w:rPr>
              <w:t>尺寸或结构有明显运输/售后风险</w:t>
            </w:r>
          </w:p>
        </w:tc>
      </w:tr>
      <w:tr w14:paraId="77E6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F5DD18B">
            <w:pPr>
              <w:spacing w:after="0"/>
            </w:pPr>
            <w:r>
              <w:rPr>
                <w:rFonts w:ascii="Arial" w:hAnsi="Arial" w:eastAsia="Arial" w:cs="Arial"/>
                <w:b/>
                <w:bCs/>
                <w:color w:val="1A1A2E"/>
                <w:sz w:val="20"/>
                <w:szCs w:val="20"/>
              </w:rPr>
              <w:t>有测图潜力</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988CE85">
            <w:pPr>
              <w:spacing w:after="0"/>
            </w:pPr>
            <w:r>
              <w:rPr>
                <w:rFonts w:ascii="Arial" w:hAnsi="Arial" w:eastAsia="Arial" w:cs="Arial"/>
                <w:b w:val="0"/>
                <w:bCs w:val="0"/>
                <w:color w:val="1A1A2E"/>
                <w:sz w:val="20"/>
                <w:szCs w:val="20"/>
              </w:rPr>
              <w:t>无场景图、主图质量差</w:t>
            </w:r>
          </w:p>
        </w:tc>
      </w:tr>
    </w:tbl>
    <w:p w14:paraId="435C209B">
      <w:pPr>
        <w:spacing w:after="80"/>
      </w:pPr>
    </w:p>
    <w:p w14:paraId="2A3FE0EA">
      <w:pPr>
        <w:pStyle w:val="3"/>
        <w:spacing w:before="320" w:after="140"/>
      </w:pPr>
      <w:r>
        <w:rPr>
          <w:rFonts w:ascii="Arial" w:hAnsi="Arial" w:eastAsia="Arial" w:cs="Arial"/>
          <w:b/>
          <w:bCs/>
          <w:color w:val="2C6E49"/>
          <w:sz w:val="28"/>
          <w:szCs w:val="28"/>
        </w:rPr>
        <w:t>Step 4  与负责人过款（7 维度评判）</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37"/>
        <w:gridCol w:w="7289"/>
      </w:tblGrid>
      <w:tr w14:paraId="6CEE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1B5B5E36">
            <w:pPr>
              <w:spacing w:after="0"/>
            </w:pPr>
            <w:r>
              <w:rPr>
                <w:rFonts w:ascii="Arial" w:hAnsi="Arial" w:eastAsia="Arial" w:cs="Arial"/>
                <w:b/>
                <w:bCs/>
                <w:color w:val="FFFFFF"/>
                <w:sz w:val="20"/>
                <w:szCs w:val="20"/>
              </w:rPr>
              <w:t>评判维度</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02C6A957">
            <w:pPr>
              <w:spacing w:after="0"/>
            </w:pPr>
            <w:r>
              <w:rPr>
                <w:rFonts w:ascii="Arial" w:hAnsi="Arial" w:eastAsia="Arial" w:cs="Arial"/>
                <w:b/>
                <w:bCs/>
                <w:color w:val="FFFFFF"/>
                <w:sz w:val="20"/>
                <w:szCs w:val="20"/>
              </w:rPr>
              <w:t>重点关注</w:t>
            </w:r>
          </w:p>
        </w:tc>
      </w:tr>
      <w:tr w14:paraId="7FFB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992541C">
            <w:pPr>
              <w:spacing w:after="0"/>
            </w:pPr>
            <w:r>
              <w:rPr>
                <w:rFonts w:ascii="Arial" w:hAnsi="Arial" w:eastAsia="Arial" w:cs="Arial"/>
                <w:b/>
                <w:bCs/>
                <w:color w:val="1A1A2E"/>
                <w:sz w:val="20"/>
                <w:szCs w:val="20"/>
              </w:rPr>
              <w:t>① 目标市场审美</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B697F98">
            <w:pPr>
              <w:spacing w:after="0"/>
            </w:pPr>
            <w:r>
              <w:rPr>
                <w:rFonts w:ascii="Arial" w:hAnsi="Arial" w:eastAsia="Arial" w:cs="Arial"/>
                <w:b w:val="0"/>
                <w:bCs w:val="0"/>
                <w:color w:val="1A1A2E"/>
                <w:sz w:val="20"/>
                <w:szCs w:val="20"/>
              </w:rPr>
              <w:t>日韩新：小体量/简洁/低饱和；澳：自然松弛；欧：设计感；美：体量大/风格强</w:t>
            </w:r>
          </w:p>
        </w:tc>
      </w:tr>
      <w:tr w14:paraId="2F61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90356DE">
            <w:pPr>
              <w:spacing w:after="0"/>
            </w:pPr>
            <w:r>
              <w:rPr>
                <w:rFonts w:ascii="Arial" w:hAnsi="Arial" w:eastAsia="Arial" w:cs="Arial"/>
                <w:b/>
                <w:bCs/>
                <w:color w:val="1A1A2E"/>
                <w:sz w:val="20"/>
                <w:szCs w:val="20"/>
              </w:rPr>
              <w:t>② 独立站适配性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6EA266A">
            <w:pPr>
              <w:spacing w:after="0"/>
            </w:pPr>
            <w:r>
              <w:rPr>
                <w:rFonts w:ascii="Arial" w:hAnsi="Arial" w:eastAsia="Arial" w:cs="Arial"/>
                <w:b w:val="0"/>
                <w:bCs w:val="0"/>
                <w:color w:val="1A1A2E"/>
                <w:sz w:val="20"/>
                <w:szCs w:val="20"/>
              </w:rPr>
              <w:t>一眼能看懂用途、风格明确、视觉差异化、不依赖低价成交</w:t>
            </w:r>
          </w:p>
        </w:tc>
      </w:tr>
      <w:tr w14:paraId="6B7B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2DE6ECE">
            <w:pPr>
              <w:spacing w:after="0"/>
            </w:pPr>
            <w:r>
              <w:rPr>
                <w:rFonts w:ascii="Arial" w:hAnsi="Arial" w:eastAsia="Arial" w:cs="Arial"/>
                <w:b/>
                <w:bCs/>
                <w:color w:val="1A1A2E"/>
                <w:sz w:val="20"/>
                <w:szCs w:val="20"/>
              </w:rPr>
              <w:t>③ 图片素材</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272EBF1">
            <w:pPr>
              <w:spacing w:after="0"/>
            </w:pPr>
            <w:r>
              <w:rPr>
                <w:rFonts w:ascii="Arial" w:hAnsi="Arial" w:eastAsia="Arial" w:cs="Arial"/>
                <w:b w:val="0"/>
                <w:bCs w:val="0"/>
                <w:color w:val="1A1A2E"/>
                <w:sz w:val="20"/>
                <w:szCs w:val="20"/>
              </w:rPr>
              <w:t>有场景图+细节图+尺寸图；去掉中文后仍可用；图片数量够</w:t>
            </w:r>
          </w:p>
        </w:tc>
      </w:tr>
      <w:tr w14:paraId="4FAF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2076501">
            <w:pPr>
              <w:spacing w:after="0"/>
            </w:pPr>
            <w:r>
              <w:rPr>
                <w:rFonts w:ascii="Arial" w:hAnsi="Arial" w:eastAsia="Arial" w:cs="Arial"/>
                <w:b/>
                <w:bCs/>
                <w:color w:val="1A1A2E"/>
                <w:sz w:val="20"/>
                <w:szCs w:val="20"/>
              </w:rPr>
              <w:t xml:space="preserve">④ </w:t>
            </w:r>
            <w:r>
              <w:rPr>
                <w:rFonts w:ascii="Arial" w:hAnsi="Arial" w:eastAsia="Arial" w:cs="Arial"/>
                <w:b/>
                <w:bCs/>
                <w:color w:val="FF0000"/>
                <w:sz w:val="20"/>
                <w:szCs w:val="20"/>
              </w:rPr>
              <w:t>卖点</w:t>
            </w:r>
            <w:r>
              <w:rPr>
                <w:rFonts w:ascii="Arial" w:hAnsi="Arial" w:eastAsia="Arial" w:cs="Arial"/>
                <w:b/>
                <w:bCs/>
                <w:color w:val="1A1A2E"/>
                <w:sz w:val="20"/>
                <w:szCs w:val="20"/>
              </w:rPr>
              <w:t>提炼</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F1D80AA">
            <w:pPr>
              <w:spacing w:after="0"/>
            </w:pPr>
            <w:r>
              <w:rPr>
                <w:rFonts w:ascii="Arial" w:hAnsi="Arial" w:eastAsia="Arial" w:cs="Arial"/>
                <w:b w:val="0"/>
                <w:bCs w:val="0"/>
                <w:color w:val="1A1A2E"/>
                <w:sz w:val="20"/>
                <w:szCs w:val="20"/>
              </w:rPr>
              <w:t>每款至少能提炼 3 个以上可用于测图的卖点</w:t>
            </w:r>
          </w:p>
        </w:tc>
      </w:tr>
      <w:tr w14:paraId="4322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45BE08A">
            <w:pPr>
              <w:spacing w:after="0"/>
            </w:pPr>
            <w:r>
              <w:rPr>
                <w:rFonts w:ascii="Arial" w:hAnsi="Arial" w:eastAsia="Arial" w:cs="Arial"/>
                <w:b/>
                <w:bCs/>
                <w:color w:val="1A1A2E"/>
                <w:sz w:val="20"/>
                <w:szCs w:val="20"/>
              </w:rPr>
              <w:t xml:space="preserve">⑤ </w:t>
            </w:r>
            <w:r>
              <w:rPr>
                <w:rFonts w:ascii="Arial" w:hAnsi="Arial" w:eastAsia="Arial" w:cs="Arial"/>
                <w:b/>
                <w:bCs/>
                <w:color w:val="FF0000"/>
                <w:sz w:val="20"/>
                <w:szCs w:val="20"/>
              </w:rPr>
              <w:t>价格</w:t>
            </w:r>
            <w:r>
              <w:rPr>
                <w:rFonts w:ascii="Arial" w:hAnsi="Arial" w:eastAsia="Arial" w:cs="Arial"/>
                <w:b/>
                <w:bCs/>
                <w:color w:val="1A1A2E"/>
                <w:sz w:val="20"/>
                <w:szCs w:val="20"/>
              </w:rPr>
              <w:t>带合理性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3F16883">
            <w:pPr>
              <w:spacing w:after="0"/>
            </w:pPr>
            <w:r>
              <w:rPr>
                <w:rFonts w:ascii="Arial" w:hAnsi="Arial" w:eastAsia="Arial" w:cs="Arial"/>
                <w:b w:val="0"/>
                <w:bCs w:val="0"/>
                <w:color w:val="1A1A2E"/>
                <w:sz w:val="20"/>
                <w:szCs w:val="20"/>
              </w:rPr>
              <w:t>供货价有操作空间；运费+体积不导致售价过高</w:t>
            </w:r>
          </w:p>
        </w:tc>
      </w:tr>
      <w:tr w14:paraId="74D9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BE67E1A">
            <w:pPr>
              <w:spacing w:after="0"/>
            </w:pPr>
            <w:r>
              <w:rPr>
                <w:rFonts w:ascii="Arial" w:hAnsi="Arial" w:eastAsia="Arial" w:cs="Arial"/>
                <w:b/>
                <w:bCs/>
                <w:color w:val="1A1A2E"/>
                <w:sz w:val="20"/>
                <w:szCs w:val="20"/>
              </w:rPr>
              <w:t>⑥ 明显风险</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C914873">
            <w:pPr>
              <w:spacing w:after="0"/>
            </w:pPr>
            <w:r>
              <w:rPr>
                <w:rFonts w:ascii="Arial" w:hAnsi="Arial" w:eastAsia="Arial" w:cs="Arial"/>
                <w:b w:val="0"/>
                <w:bCs w:val="0"/>
                <w:color w:val="1A1A2E"/>
                <w:sz w:val="20"/>
                <w:szCs w:val="20"/>
              </w:rPr>
              <w:t>疑似仿品/侵权、材质说明不清、非常依赖线下体验</w:t>
            </w:r>
          </w:p>
        </w:tc>
      </w:tr>
      <w:tr w14:paraId="1277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9EF55C7">
            <w:pPr>
              <w:spacing w:after="0"/>
            </w:pPr>
            <w:r>
              <w:rPr>
                <w:rFonts w:ascii="Arial" w:hAnsi="Arial" w:eastAsia="Arial" w:cs="Arial"/>
                <w:b/>
                <w:bCs/>
                <w:color w:val="1A1A2E"/>
                <w:sz w:val="20"/>
                <w:szCs w:val="20"/>
              </w:rPr>
              <w:t>⑦ 款式去重</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61BD1B5">
            <w:pPr>
              <w:spacing w:after="0"/>
            </w:pPr>
            <w:r>
              <w:rPr>
                <w:rFonts w:ascii="Arial" w:hAnsi="Arial" w:eastAsia="Arial" w:cs="Arial"/>
                <w:b w:val="0"/>
                <w:bCs w:val="0"/>
                <w:color w:val="1A1A2E"/>
                <w:sz w:val="20"/>
                <w:szCs w:val="20"/>
              </w:rPr>
              <w:t>同风格/材质/造型不重复保留，进测图池要有差异化</w:t>
            </w:r>
          </w:p>
        </w:tc>
      </w:tr>
    </w:tbl>
    <w:p w14:paraId="0FDB3AFE">
      <w:pPr>
        <w:spacing w:after="80"/>
      </w:pPr>
      <w:r>
        <w:drawing>
          <wp:inline distT="0" distB="0" distL="114300" distR="114300">
            <wp:extent cx="5728970" cy="2759710"/>
            <wp:effectExtent l="0" t="0" r="127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728970" cy="2759710"/>
                    </a:xfrm>
                    <a:prstGeom prst="rect">
                      <a:avLst/>
                    </a:prstGeom>
                    <a:noFill/>
                    <a:ln>
                      <a:noFill/>
                    </a:ln>
                  </pic:spPr>
                </pic:pic>
              </a:graphicData>
            </a:graphic>
          </wp:inline>
        </w:drawing>
      </w:r>
    </w:p>
    <w:p w14:paraId="40AE20ED">
      <w:pPr>
        <w:spacing w:after="80"/>
        <w:jc w:val="center"/>
        <w:rPr>
          <w:rFonts w:hint="default" w:eastAsia="宋体"/>
          <w:color w:val="FF0000"/>
          <w:lang w:val="en-US" w:eastAsia="zh-CN"/>
        </w:rPr>
      </w:pPr>
      <w:r>
        <w:rPr>
          <w:rFonts w:hint="eastAsia" w:eastAsia="宋体"/>
          <w:color w:val="FF0000"/>
          <w:lang w:val="en-US" w:eastAsia="zh-CN"/>
        </w:rPr>
        <w:t>（1688插件可提取SKU，名称，链接）</w:t>
      </w:r>
    </w:p>
    <w:p w14:paraId="2D17C0DD">
      <w:pPr>
        <w:pStyle w:val="3"/>
        <w:spacing w:before="320" w:after="140"/>
      </w:pPr>
      <w:r>
        <w:rPr>
          <w:rFonts w:ascii="Arial" w:hAnsi="Arial" w:eastAsia="Arial" w:cs="Arial"/>
          <w:b/>
          <w:bCs/>
          <w:color w:val="2C6E49"/>
          <w:sz w:val="28"/>
          <w:szCs w:val="28"/>
        </w:rPr>
        <w:t>Step 5  图片下载与资料整理</w:t>
      </w:r>
    </w:p>
    <w:p w14:paraId="7836F575">
      <w:pPr>
        <w:spacing w:after="140"/>
      </w:pPr>
      <w:r>
        <w:rPr>
          <w:rFonts w:ascii="Arial" w:hAnsi="Arial" w:eastAsia="Arial" w:cs="Arial"/>
          <w:color w:val="1A1A2E"/>
          <w:sz w:val="22"/>
          <w:szCs w:val="22"/>
        </w:rPr>
        <w:t>只有确认进入「可测图池」的款式才进行：</w:t>
      </w:r>
    </w:p>
    <w:p w14:paraId="64B4F0A6">
      <w:pPr>
        <w:pStyle w:val="16"/>
        <w:numPr>
          <w:ilvl w:val="0"/>
          <w:numId w:val="1"/>
        </w:numPr>
        <w:spacing w:after="80"/>
      </w:pPr>
      <w:r>
        <w:rPr>
          <w:rFonts w:ascii="Arial" w:hAnsi="Arial" w:eastAsia="Arial" w:cs="Arial"/>
          <w:color w:val="1A1A2E"/>
          <w:sz w:val="22"/>
          <w:szCs w:val="22"/>
        </w:rPr>
        <w:t>下载：主图 / 场景图 / 细节图 / 尺寸图 / 材质图 / 功能说明图</w:t>
      </w:r>
    </w:p>
    <w:p w14:paraId="42D1389F">
      <w:pPr>
        <w:pStyle w:val="16"/>
        <w:numPr>
          <w:ilvl w:val="0"/>
          <w:numId w:val="1"/>
        </w:numPr>
        <w:spacing w:after="80"/>
      </w:pPr>
      <w:r>
        <w:rPr>
          <w:rFonts w:ascii="Arial" w:hAnsi="Arial" w:eastAsia="Arial" w:cs="Arial"/>
          <w:color w:val="1A1A2E"/>
          <w:sz w:val="22"/>
          <w:szCs w:val="22"/>
        </w:rPr>
        <w:t>补充信息：供货价、尺寸、材质成分、最小起订量、备注</w:t>
      </w:r>
    </w:p>
    <w:p w14:paraId="0D0A2988">
      <w:pPr>
        <w:spacing w:after="80"/>
      </w:pPr>
    </w:p>
    <w:p w14:paraId="38E46CB2">
      <w:pPr>
        <w:pStyle w:val="3"/>
        <w:spacing w:before="320" w:after="140"/>
        <w:rPr>
          <w:rFonts w:hint="default" w:eastAsia="宋体"/>
          <w:lang w:val="en-US" w:eastAsia="zh-CN"/>
        </w:rPr>
      </w:pPr>
      <w:r>
        <w:rPr>
          <w:rFonts w:ascii="Arial" w:hAnsi="Arial" w:eastAsia="Arial" w:cs="Arial"/>
          <w:b/>
          <w:bCs/>
          <w:color w:val="2C6E49"/>
          <w:sz w:val="28"/>
          <w:szCs w:val="28"/>
        </w:rPr>
        <w:t>Step 6  图片处理标准</w:t>
      </w:r>
      <w:r>
        <w:rPr>
          <w:rFonts w:hint="eastAsia" w:eastAsia="宋体" w:cs="Arial"/>
          <w:b/>
          <w:bCs/>
          <w:color w:val="2C6E49"/>
          <w:sz w:val="28"/>
          <w:szCs w:val="28"/>
          <w:lang w:eastAsia="zh-CN"/>
        </w:rPr>
        <w:t>（</w:t>
      </w:r>
      <w:r>
        <w:rPr>
          <w:rFonts w:hint="eastAsia" w:eastAsia="宋体" w:cs="Arial"/>
          <w:b/>
          <w:bCs/>
          <w:color w:val="2C6E49"/>
          <w:sz w:val="28"/>
          <w:szCs w:val="28"/>
          <w:lang w:val="en-US" w:eastAsia="zh-CN"/>
        </w:rPr>
        <w:t>PS)</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73"/>
        <w:gridCol w:w="7753"/>
      </w:tblGrid>
      <w:tr w14:paraId="0C4E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28C6E18E">
            <w:pPr>
              <w:spacing w:after="0"/>
            </w:pPr>
            <w:r>
              <w:rPr>
                <w:rFonts w:ascii="Arial" w:hAnsi="Arial" w:eastAsia="Arial" w:cs="Arial"/>
                <w:b/>
                <w:bCs/>
                <w:color w:val="FFFFFF"/>
                <w:sz w:val="20"/>
                <w:szCs w:val="20"/>
              </w:rPr>
              <w:t>处理项目</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395BF77">
            <w:pPr>
              <w:spacing w:after="0"/>
            </w:pPr>
            <w:r>
              <w:rPr>
                <w:rFonts w:ascii="Arial" w:hAnsi="Arial" w:eastAsia="Arial" w:cs="Arial"/>
                <w:b/>
                <w:bCs/>
                <w:color w:val="FFFFFF"/>
                <w:sz w:val="20"/>
                <w:szCs w:val="20"/>
              </w:rPr>
              <w:t>规范</w:t>
            </w:r>
          </w:p>
        </w:tc>
      </w:tr>
      <w:tr w14:paraId="384A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6FE1CAD">
            <w:pPr>
              <w:spacing w:after="0"/>
            </w:pPr>
            <w:r>
              <w:rPr>
                <w:rFonts w:ascii="Arial" w:hAnsi="Arial" w:eastAsia="Arial" w:cs="Arial"/>
                <w:b/>
                <w:bCs/>
                <w:color w:val="1A1A2E"/>
                <w:sz w:val="20"/>
                <w:szCs w:val="20"/>
              </w:rPr>
              <w:t>去中文</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B3DE0F7">
            <w:pPr>
              <w:spacing w:after="0"/>
            </w:pPr>
            <w:r>
              <w:rPr>
                <w:rFonts w:ascii="Arial" w:hAnsi="Arial" w:eastAsia="Arial" w:cs="Arial"/>
                <w:b w:val="0"/>
                <w:bCs w:val="0"/>
                <w:color w:val="1A1A2E"/>
                <w:sz w:val="20"/>
                <w:szCs w:val="20"/>
              </w:rPr>
              <w:t>裁切（边缘中文）/ 修图去字（中间中文）/ 替换为目标语言（说明图）</w:t>
            </w:r>
          </w:p>
        </w:tc>
      </w:tr>
      <w:tr w14:paraId="6A59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0DB0D83">
            <w:pPr>
              <w:spacing w:after="0"/>
            </w:pPr>
            <w:r>
              <w:rPr>
                <w:rFonts w:ascii="Arial" w:hAnsi="Arial" w:eastAsia="Arial" w:cs="Arial"/>
                <w:b/>
                <w:bCs/>
                <w:color w:val="1A1A2E"/>
                <w:sz w:val="20"/>
                <w:szCs w:val="20"/>
              </w:rPr>
              <w:t>目标语言</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2715A08">
            <w:pPr>
              <w:spacing w:after="0"/>
            </w:pPr>
            <w:r>
              <w:rPr>
                <w:rFonts w:ascii="Arial" w:hAnsi="Arial" w:eastAsia="Arial" w:cs="Arial"/>
                <w:b w:val="0"/>
                <w:bCs w:val="0"/>
                <w:color w:val="1A1A2E"/>
                <w:sz w:val="20"/>
                <w:szCs w:val="20"/>
              </w:rPr>
              <w:t>日本→日文；韩国→韩文；新加坡/澳洲/欧洲/美国→英文</w:t>
            </w:r>
          </w:p>
        </w:tc>
      </w:tr>
      <w:tr w14:paraId="44F2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47BEFA2">
            <w:pPr>
              <w:spacing w:after="0"/>
            </w:pPr>
            <w:r>
              <w:rPr>
                <w:rFonts w:ascii="Arial" w:hAnsi="Arial" w:eastAsia="Arial" w:cs="Arial"/>
                <w:b/>
                <w:bCs/>
                <w:color w:val="1A1A2E"/>
                <w:sz w:val="20"/>
                <w:szCs w:val="20"/>
              </w:rPr>
              <w:t>图片尺寸</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4DFE6B6">
            <w:pPr>
              <w:spacing w:after="0"/>
            </w:pPr>
            <w:r>
              <w:rPr>
                <w:rFonts w:ascii="Arial" w:hAnsi="Arial" w:eastAsia="Arial" w:cs="Arial"/>
                <w:b w:val="0"/>
                <w:bCs w:val="0"/>
                <w:color w:val="1A1A2E"/>
                <w:sz w:val="20"/>
                <w:szCs w:val="20"/>
              </w:rPr>
              <w:t>800×800 或 1080×1080，正方形，不变形，不模糊</w:t>
            </w:r>
          </w:p>
        </w:tc>
      </w:tr>
      <w:tr w14:paraId="0B99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7414D37">
            <w:pPr>
              <w:spacing w:after="0"/>
            </w:pPr>
            <w:r>
              <w:rPr>
                <w:rFonts w:ascii="Arial" w:hAnsi="Arial" w:eastAsia="Arial" w:cs="Arial"/>
                <w:b/>
                <w:bCs/>
                <w:color w:val="1A1A2E"/>
                <w:sz w:val="20"/>
                <w:szCs w:val="20"/>
              </w:rPr>
              <w:t>命名规范</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B55CFD1">
            <w:pPr>
              <w:spacing w:after="0"/>
            </w:pPr>
            <w:r>
              <w:rPr>
                <w:rFonts w:ascii="Arial" w:hAnsi="Arial" w:eastAsia="Arial" w:cs="Arial"/>
                <w:b w:val="0"/>
                <w:bCs w:val="0"/>
                <w:color w:val="1A1A2E"/>
                <w:sz w:val="20"/>
                <w:szCs w:val="20"/>
              </w:rPr>
              <w:t>市场_品类_编号_序号.jpg　示例：JP_Curtain_JPCUR003_02.jpg</w:t>
            </w:r>
          </w:p>
        </w:tc>
      </w:tr>
    </w:tbl>
    <w:p w14:paraId="277C239B">
      <w:pPr>
        <w:spacing w:after="80"/>
        <w:jc w:val="left"/>
        <w:rPr>
          <w:rFonts w:hint="eastAsia" w:eastAsia="宋体"/>
          <w:lang w:eastAsia="zh-CN"/>
        </w:rPr>
      </w:pPr>
      <w:r>
        <w:drawing>
          <wp:inline distT="0" distB="0" distL="114300" distR="114300">
            <wp:extent cx="1711325" cy="1673225"/>
            <wp:effectExtent l="0" t="0" r="1079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711325" cy="1673225"/>
                    </a:xfrm>
                    <a:prstGeom prst="rect">
                      <a:avLst/>
                    </a:prstGeom>
                    <a:noFill/>
                    <a:ln>
                      <a:noFill/>
                    </a:ln>
                  </pic:spPr>
                </pic:pic>
              </a:graphicData>
            </a:graphic>
          </wp:inline>
        </w:drawing>
      </w:r>
      <w:r>
        <w:rPr>
          <w:rFonts w:hint="eastAsia" w:eastAsia="宋体"/>
          <w:lang w:eastAsia="zh-CN"/>
        </w:rPr>
        <w:drawing>
          <wp:inline distT="0" distB="0" distL="114300" distR="114300">
            <wp:extent cx="1776730" cy="1776730"/>
            <wp:effectExtent l="0" t="0" r="6350" b="6350"/>
            <wp:docPr id="4" name="图片 4" descr="O1CN01JPc9uC1xwG0nTHY9B_!!3836876507-0-c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O1CN01JPc9uC1xwG0nTHY9B_!!3836876507-0-cib"/>
                    <pic:cNvPicPr>
                      <a:picLocks noChangeAspect="1"/>
                    </pic:cNvPicPr>
                  </pic:nvPicPr>
                  <pic:blipFill>
                    <a:blip r:embed="rId8"/>
                    <a:stretch>
                      <a:fillRect/>
                    </a:stretch>
                  </pic:blipFill>
                  <pic:spPr>
                    <a:xfrm>
                      <a:off x="0" y="0"/>
                      <a:ext cx="1776730" cy="1776730"/>
                    </a:xfrm>
                    <a:prstGeom prst="rect">
                      <a:avLst/>
                    </a:prstGeom>
                  </pic:spPr>
                </pic:pic>
              </a:graphicData>
            </a:graphic>
          </wp:inline>
        </w:drawing>
      </w:r>
      <w:r>
        <w:rPr>
          <w:rFonts w:hint="eastAsia" w:eastAsia="宋体"/>
          <w:lang w:eastAsia="zh-CN"/>
        </w:rPr>
        <w:drawing>
          <wp:inline distT="0" distB="0" distL="114300" distR="114300">
            <wp:extent cx="1788795" cy="1788795"/>
            <wp:effectExtent l="0" t="0" r="9525" b="9525"/>
            <wp:docPr id="5" name="图片 5" descr="Bean002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ean002_07"/>
                    <pic:cNvPicPr>
                      <a:picLocks noChangeAspect="1"/>
                    </pic:cNvPicPr>
                  </pic:nvPicPr>
                  <pic:blipFill>
                    <a:blip r:embed="rId9"/>
                    <a:stretch>
                      <a:fillRect/>
                    </a:stretch>
                  </pic:blipFill>
                  <pic:spPr>
                    <a:xfrm>
                      <a:off x="0" y="0"/>
                      <a:ext cx="1788795" cy="1788795"/>
                    </a:xfrm>
                    <a:prstGeom prst="rect">
                      <a:avLst/>
                    </a:prstGeom>
                  </pic:spPr>
                </pic:pic>
              </a:graphicData>
            </a:graphic>
          </wp:inline>
        </w:drawing>
      </w:r>
    </w:p>
    <w:p w14:paraId="6B6D3029">
      <w:pPr>
        <w:spacing w:after="80"/>
        <w:rPr>
          <w:rFonts w:hint="eastAsia" w:eastAsia="宋体"/>
          <w:lang w:val="en-US" w:eastAsia="zh-CN"/>
        </w:rPr>
      </w:pPr>
      <w:r>
        <w:rPr>
          <w:rFonts w:hint="eastAsia" w:eastAsia="宋体"/>
          <w:lang w:val="en-US" w:eastAsia="zh-CN"/>
        </w:rPr>
        <w:t>PS:矩形选框工具，shift+F5(内容识别，前景色，背景色填充），CT+SH+S(存储为），微信照片需要导出为(CT+SH+AI+W)</w:t>
      </w:r>
    </w:p>
    <w:p w14:paraId="41004908">
      <w:pPr>
        <w:spacing w:after="80"/>
        <w:rPr>
          <w:rFonts w:hint="default" w:eastAsia="宋体"/>
          <w:lang w:val="en-US" w:eastAsia="zh-CN"/>
        </w:rPr>
      </w:pPr>
      <w:r>
        <w:rPr>
          <w:rFonts w:hint="eastAsia" w:eastAsia="宋体"/>
          <w:color w:val="FF0000"/>
          <w:lang w:val="en-US" w:eastAsia="zh-CN"/>
        </w:rPr>
        <w:t>注意</w:t>
      </w:r>
      <w:r>
        <w:rPr>
          <w:rFonts w:hint="eastAsia" w:eastAsia="宋体"/>
          <w:lang w:val="en-US" w:eastAsia="zh-CN"/>
        </w:rPr>
        <w:t>：复杂图片直接用AI去除，再用PS修改像素</w:t>
      </w:r>
    </w:p>
    <w:p w14:paraId="1A2800AF">
      <w:pPr>
        <w:pStyle w:val="3"/>
        <w:spacing w:before="320" w:after="140"/>
      </w:pPr>
      <w:r>
        <w:rPr>
          <w:rFonts w:ascii="Arial" w:hAnsi="Arial" w:eastAsia="Arial" w:cs="Arial"/>
          <w:b/>
          <w:bCs/>
          <w:color w:val="2C6E49"/>
          <w:sz w:val="28"/>
          <w:szCs w:val="28"/>
        </w:rPr>
        <w:t>Step 7  上传前检查清单</w:t>
      </w:r>
    </w:p>
    <w:p w14:paraId="31AAEA9A">
      <w:pPr>
        <w:pStyle w:val="16"/>
        <w:numPr>
          <w:ilvl w:val="0"/>
          <w:numId w:val="1"/>
        </w:numPr>
        <w:spacing w:after="80"/>
      </w:pPr>
      <w:r>
        <w:rPr>
          <w:rFonts w:ascii="Arial" w:hAnsi="Arial" w:eastAsia="Arial" w:cs="Arial"/>
          <w:color w:val="1A1A2E"/>
          <w:sz w:val="22"/>
          <w:szCs w:val="22"/>
        </w:rPr>
        <w:t>图片已清理中文 / 尺寸统一 / 清晰度合格</w:t>
      </w:r>
    </w:p>
    <w:p w14:paraId="031A943F">
      <w:pPr>
        <w:pStyle w:val="16"/>
        <w:numPr>
          <w:ilvl w:val="0"/>
          <w:numId w:val="1"/>
        </w:numPr>
        <w:spacing w:after="80"/>
      </w:pPr>
      <w:r>
        <w:rPr>
          <w:rFonts w:ascii="Arial" w:hAnsi="Arial" w:eastAsia="Arial" w:cs="Arial"/>
          <w:color w:val="1A1A2E"/>
          <w:sz w:val="22"/>
          <w:szCs w:val="22"/>
        </w:rPr>
        <w:t>产品链接已保留，可追溯</w:t>
      </w:r>
    </w:p>
    <w:p w14:paraId="7442EA52">
      <w:pPr>
        <w:pStyle w:val="16"/>
        <w:numPr>
          <w:ilvl w:val="0"/>
          <w:numId w:val="1"/>
        </w:numPr>
        <w:spacing w:after="80"/>
      </w:pPr>
      <w:r>
        <w:rPr>
          <w:rFonts w:ascii="Arial" w:hAnsi="Arial" w:eastAsia="Arial" w:cs="Arial"/>
          <w:color w:val="1A1A2E"/>
          <w:sz w:val="22"/>
          <w:szCs w:val="22"/>
        </w:rPr>
        <w:t>每款 ≥ 3 个卖点已整理</w:t>
      </w:r>
    </w:p>
    <w:p w14:paraId="043C32B0">
      <w:pPr>
        <w:pStyle w:val="16"/>
        <w:numPr>
          <w:ilvl w:val="0"/>
          <w:numId w:val="1"/>
        </w:numPr>
        <w:spacing w:after="80"/>
      </w:pPr>
      <w:r>
        <w:rPr>
          <w:rFonts w:ascii="Arial" w:hAnsi="Arial" w:eastAsia="Arial" w:cs="Arial"/>
          <w:color w:val="1A1A2E"/>
          <w:sz w:val="22"/>
          <w:szCs w:val="22"/>
        </w:rPr>
        <w:t>价格已填写，文件夹命名规范</w:t>
      </w:r>
    </w:p>
    <w:p w14:paraId="460F475A">
      <w:pPr>
        <w:pStyle w:val="2"/>
        <w:spacing w:before="480" w:after="200"/>
      </w:pPr>
      <w:r>
        <w:rPr>
          <w:rFonts w:ascii="Arial" w:hAnsi="Arial" w:eastAsia="Arial" w:cs="Arial"/>
          <w:b/>
          <w:bCs/>
          <w:color w:val="1B4332"/>
          <w:sz w:val="36"/>
          <w:szCs w:val="36"/>
        </w:rPr>
        <w:t>03  AI 场景图制作 SOP — 地毯合成全流程</w:t>
      </w:r>
    </w:p>
    <w:p w14:paraId="3499D806">
      <w:pPr>
        <w:spacing w:after="140"/>
      </w:pPr>
      <w:r>
        <w:rPr>
          <w:rFonts w:ascii="Arial" w:hAnsi="Arial" w:eastAsia="Arial" w:cs="Arial"/>
          <w:color w:val="1A1A2E"/>
          <w:sz w:val="22"/>
          <w:szCs w:val="22"/>
        </w:rPr>
        <w:t>使用 Gemini（Google AI Studio）将地毯实物图自然融入室内实拍空间，制作商品详情页、广告、SNS 用高质感场景图。</w:t>
      </w:r>
    </w:p>
    <w:p w14:paraId="56B74242">
      <w:pPr>
        <w:pBdr>
          <w:bottom w:val="single" w:color="B2D8BF" w:sz="4" w:space="1"/>
        </w:pBdr>
        <w:spacing w:after="160"/>
      </w:pPr>
    </w:p>
    <w:p w14:paraId="77D05070">
      <w:pPr>
        <w:pStyle w:val="3"/>
        <w:spacing w:before="320" w:after="140"/>
      </w:pPr>
      <w:r>
        <w:rPr>
          <w:rFonts w:ascii="Arial" w:hAnsi="Arial" w:eastAsia="Arial" w:cs="Arial"/>
          <w:b/>
          <w:bCs/>
          <w:color w:val="2C6E49"/>
          <w:sz w:val="28"/>
          <w:szCs w:val="28"/>
        </w:rPr>
        <w:t>核心原则</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998"/>
        <w:gridCol w:w="6028"/>
      </w:tblGrid>
      <w:tr w14:paraId="53D6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1678F65A">
            <w:pPr>
              <w:spacing w:after="0"/>
            </w:pPr>
            <w:r>
              <w:rPr>
                <w:rFonts w:ascii="Arial" w:hAnsi="Arial" w:eastAsia="Arial" w:cs="Arial"/>
                <w:b/>
                <w:bCs/>
                <w:color w:val="FFFFFF"/>
                <w:sz w:val="20"/>
                <w:szCs w:val="20"/>
              </w:rPr>
              <w:t>优先项</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4B7CCF80">
            <w:pPr>
              <w:spacing w:after="0"/>
            </w:pPr>
            <w:r>
              <w:rPr>
                <w:rFonts w:ascii="Arial" w:hAnsi="Arial" w:eastAsia="Arial" w:cs="Arial"/>
                <w:b/>
                <w:bCs/>
                <w:color w:val="FFFFFF"/>
                <w:sz w:val="20"/>
                <w:szCs w:val="20"/>
              </w:rPr>
              <w:t>禁止项</w:t>
            </w:r>
          </w:p>
        </w:tc>
      </w:tr>
      <w:tr w14:paraId="7C0F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7CED4AC">
            <w:pPr>
              <w:spacing w:after="0"/>
            </w:pPr>
            <w:r>
              <w:rPr>
                <w:rFonts w:ascii="Arial" w:hAnsi="Arial" w:eastAsia="Arial" w:cs="Arial"/>
                <w:b/>
                <w:bCs/>
                <w:color w:val="1A1A2E"/>
                <w:sz w:val="20"/>
                <w:szCs w:val="20"/>
              </w:rPr>
              <w:t>真实感 &gt; AI 特效</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E6A3F25">
            <w:pPr>
              <w:spacing w:after="0"/>
            </w:pPr>
            <w:r>
              <w:rPr>
                <w:rFonts w:ascii="Arial" w:hAnsi="Arial" w:eastAsia="Arial" w:cs="Arial"/>
                <w:b w:val="0"/>
                <w:bCs w:val="0"/>
                <w:color w:val="1A1A2E"/>
                <w:sz w:val="20"/>
                <w:szCs w:val="20"/>
              </w:rPr>
              <w:t>重新设计地毯图案</w:t>
            </w:r>
          </w:p>
        </w:tc>
      </w:tr>
      <w:tr w14:paraId="7EC4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148822B">
            <w:pPr>
              <w:spacing w:after="0"/>
            </w:pPr>
            <w:r>
              <w:rPr>
                <w:rFonts w:ascii="Arial" w:hAnsi="Arial" w:eastAsia="Arial" w:cs="Arial"/>
                <w:b/>
                <w:bCs/>
                <w:color w:val="1A1A2E"/>
                <w:sz w:val="20"/>
                <w:szCs w:val="20"/>
              </w:rPr>
              <w:t>实物一致 &gt; 氛围好看</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B90DFCF">
            <w:pPr>
              <w:spacing w:after="0"/>
            </w:pPr>
            <w:r>
              <w:rPr>
                <w:rFonts w:ascii="Arial" w:hAnsi="Arial" w:eastAsia="Arial" w:cs="Arial"/>
                <w:b w:val="0"/>
                <w:bCs w:val="0"/>
                <w:color w:val="1A1A2E"/>
                <w:sz w:val="20"/>
                <w:szCs w:val="20"/>
              </w:rPr>
              <w:t>改变地毯颜色</w:t>
            </w:r>
          </w:p>
        </w:tc>
      </w:tr>
      <w:tr w14:paraId="53C5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CEC1C44">
            <w:pPr>
              <w:spacing w:after="0"/>
            </w:pPr>
            <w:r>
              <w:rPr>
                <w:rFonts w:ascii="Arial" w:hAnsi="Arial" w:eastAsia="Arial" w:cs="Arial"/>
                <w:b/>
                <w:bCs/>
                <w:color w:val="1A1A2E"/>
                <w:sz w:val="20"/>
                <w:szCs w:val="20"/>
              </w:rPr>
              <w:t>产品准确 &gt; 画面高级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CC5F830">
            <w:pPr>
              <w:spacing w:after="0"/>
            </w:pPr>
            <w:r>
              <w:rPr>
                <w:rFonts w:ascii="Arial" w:hAnsi="Arial" w:eastAsia="Arial" w:cs="Arial"/>
                <w:b w:val="0"/>
                <w:bCs w:val="0"/>
                <w:color w:val="1A1A2E"/>
                <w:sz w:val="20"/>
                <w:szCs w:val="20"/>
              </w:rPr>
              <w:t>改变地毯比例（不得旋转90°、拉伸、压扁）</w:t>
            </w:r>
          </w:p>
        </w:tc>
      </w:tr>
      <w:tr w14:paraId="28F2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9BCFEC8">
            <w:pPr>
              <w:spacing w:after="0"/>
            </w:pPr>
            <w:r>
              <w:rPr>
                <w:rFonts w:ascii="Arial" w:hAnsi="Arial" w:eastAsia="Arial" w:cs="Arial"/>
                <w:b/>
                <w:bCs/>
                <w:color w:val="1A1A2E"/>
                <w:sz w:val="20"/>
                <w:szCs w:val="20"/>
              </w:rPr>
              <w:t>商用安全 &gt; 图片数量</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3F4C182">
            <w:pPr>
              <w:spacing w:after="0"/>
            </w:pPr>
            <w:r>
              <w:rPr>
                <w:rFonts w:ascii="Arial" w:hAnsi="Arial" w:eastAsia="Arial" w:cs="Arial"/>
                <w:b w:val="0"/>
                <w:bCs w:val="0"/>
                <w:color w:val="1A1A2E"/>
                <w:sz w:val="20"/>
                <w:szCs w:val="20"/>
              </w:rPr>
              <w:t>误导顾客（合成图与实物差距过大）</w:t>
            </w:r>
          </w:p>
        </w:tc>
      </w:tr>
    </w:tbl>
    <w:p w14:paraId="4389AB9E">
      <w:pPr>
        <w:spacing w:after="80"/>
      </w:pPr>
    </w:p>
    <w:p w14:paraId="649E45D6">
      <w:pPr>
        <w:pStyle w:val="3"/>
        <w:spacing w:before="320" w:after="140"/>
      </w:pPr>
      <w:r>
        <w:rPr>
          <w:rFonts w:ascii="Arial" w:hAnsi="Arial" w:eastAsia="Arial" w:cs="Arial"/>
          <w:b/>
          <w:bCs/>
          <w:color w:val="2C6E49"/>
          <w:sz w:val="28"/>
          <w:szCs w:val="28"/>
        </w:rPr>
        <w:t>图库优先级</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53"/>
        <w:gridCol w:w="4990"/>
        <w:gridCol w:w="2883"/>
      </w:tblGrid>
      <w:tr w14:paraId="5044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1CC70492">
            <w:pPr>
              <w:spacing w:after="0"/>
            </w:pPr>
            <w:r>
              <w:rPr>
                <w:rFonts w:ascii="Arial" w:hAnsi="Arial" w:eastAsia="Arial" w:cs="Arial"/>
                <w:b/>
                <w:bCs/>
                <w:color w:val="FFFFFF"/>
                <w:sz w:val="20"/>
                <w:szCs w:val="20"/>
              </w:rPr>
              <w:t>优先级</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42905C3D">
            <w:pPr>
              <w:spacing w:after="0"/>
            </w:pPr>
            <w:r>
              <w:rPr>
                <w:rFonts w:ascii="Arial" w:hAnsi="Arial" w:eastAsia="Arial" w:cs="Arial"/>
                <w:b/>
                <w:bCs/>
                <w:color w:val="FFFFFF"/>
                <w:sz w:val="20"/>
                <w:szCs w:val="20"/>
              </w:rPr>
              <w:t>图库</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5B68485F">
            <w:pPr>
              <w:spacing w:after="0"/>
            </w:pPr>
            <w:r>
              <w:rPr>
                <w:rFonts w:ascii="Arial" w:hAnsi="Arial" w:eastAsia="Arial" w:cs="Arial"/>
                <w:b/>
                <w:bCs/>
                <w:color w:val="FFFFFF"/>
                <w:sz w:val="20"/>
                <w:szCs w:val="20"/>
              </w:rPr>
              <w:t>说明</w:t>
            </w:r>
          </w:p>
        </w:tc>
      </w:tr>
      <w:tr w14:paraId="7732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00BDF05">
            <w:pPr>
              <w:spacing w:after="0"/>
            </w:pPr>
            <w:r>
              <w:rPr>
                <w:rFonts w:ascii="Arial" w:hAnsi="Arial" w:eastAsia="Arial" w:cs="Arial"/>
                <w:b/>
                <w:bCs/>
                <w:color w:val="1A1A2E"/>
                <w:sz w:val="20"/>
                <w:szCs w:val="20"/>
              </w:rPr>
              <w:t>第一优先</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EDFC204">
            <w:pPr>
              <w:spacing w:after="0"/>
            </w:pPr>
            <w:r>
              <w:rPr>
                <w:rFonts w:ascii="Arial" w:hAnsi="Arial" w:eastAsia="Arial" w:cs="Arial"/>
                <w:b w:val="0"/>
                <w:bCs w:val="0"/>
                <w:color w:val="1A1A2E"/>
                <w:sz w:val="20"/>
                <w:szCs w:val="20"/>
              </w:rPr>
              <w:t>PIXTA · amanaimages · Adobe Stock 日本站</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CDCE026">
            <w:pPr>
              <w:spacing w:after="0"/>
            </w:pPr>
            <w:r>
              <w:rPr>
                <w:rFonts w:ascii="Arial" w:hAnsi="Arial" w:eastAsia="Arial" w:cs="Arial"/>
                <w:b w:val="0"/>
                <w:bCs w:val="0"/>
                <w:color w:val="1A1A2E"/>
                <w:sz w:val="20"/>
                <w:szCs w:val="20"/>
              </w:rPr>
              <w:t>高质量付费站中的免费素材</w:t>
            </w:r>
          </w:p>
        </w:tc>
      </w:tr>
      <w:tr w14:paraId="13BE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84EBF36">
            <w:pPr>
              <w:spacing w:after="0"/>
            </w:pPr>
            <w:r>
              <w:rPr>
                <w:rFonts w:ascii="Arial" w:hAnsi="Arial" w:eastAsia="Arial" w:cs="Arial"/>
                <w:b/>
                <w:bCs/>
                <w:color w:val="1A1A2E"/>
                <w:sz w:val="20"/>
                <w:szCs w:val="20"/>
              </w:rPr>
              <w:t>第二优先</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785879C">
            <w:pPr>
              <w:spacing w:after="0"/>
            </w:pPr>
            <w:r>
              <w:rPr>
                <w:rFonts w:ascii="Arial" w:hAnsi="Arial" w:eastAsia="Arial" w:cs="Arial"/>
                <w:b w:val="0"/>
                <w:bCs w:val="0"/>
                <w:color w:val="1A1A2E"/>
                <w:sz w:val="20"/>
                <w:szCs w:val="20"/>
              </w:rPr>
              <w:t>Unsplash · Pexels · Pixabay · Kaboompics</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DF99652">
            <w:pPr>
              <w:spacing w:after="0"/>
            </w:pPr>
            <w:r>
              <w:rPr>
                <w:rFonts w:ascii="Arial" w:hAnsi="Arial" w:eastAsia="Arial" w:cs="Arial"/>
                <w:b w:val="0"/>
                <w:bCs w:val="0"/>
                <w:color w:val="1A1A2E"/>
                <w:sz w:val="20"/>
                <w:szCs w:val="20"/>
              </w:rPr>
              <w:t>高质量海外免费图库</w:t>
            </w:r>
          </w:p>
        </w:tc>
      </w:tr>
      <w:tr w14:paraId="5C7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013DC1D9">
            <w:pPr>
              <w:spacing w:after="0"/>
            </w:pPr>
            <w:r>
              <w:rPr>
                <w:rFonts w:ascii="Arial" w:hAnsi="Arial" w:eastAsia="Arial" w:cs="Arial"/>
                <w:b/>
                <w:bCs/>
                <w:color w:val="1A1A2E"/>
                <w:sz w:val="20"/>
                <w:szCs w:val="20"/>
              </w:rPr>
              <w:t>第三优先</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A3E4876">
            <w:pPr>
              <w:spacing w:after="0"/>
            </w:pPr>
            <w:r>
              <w:rPr>
                <w:rFonts w:ascii="Arial" w:hAnsi="Arial" w:eastAsia="Arial" w:cs="Arial"/>
                <w:b w:val="0"/>
                <w:bCs w:val="0"/>
                <w:color w:val="1A1A2E"/>
                <w:sz w:val="20"/>
                <w:szCs w:val="20"/>
              </w:rPr>
              <w:t>Photo AC · PAKUTASO · GIRLY DROP</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0669448">
            <w:pPr>
              <w:spacing w:after="0"/>
            </w:pPr>
            <w:r>
              <w:rPr>
                <w:rFonts w:ascii="Arial" w:hAnsi="Arial" w:eastAsia="Arial" w:cs="Arial"/>
                <w:b w:val="0"/>
                <w:bCs w:val="0"/>
                <w:color w:val="1A1A2E"/>
                <w:sz w:val="20"/>
                <w:szCs w:val="20"/>
              </w:rPr>
              <w:t>日本免费素材站（补充用）</w:t>
            </w:r>
          </w:p>
        </w:tc>
      </w:tr>
      <w:tr w14:paraId="3B84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1AD4BAA5">
            <w:pPr>
              <w:spacing w:after="0"/>
            </w:pPr>
            <w:r>
              <w:rPr>
                <w:rFonts w:ascii="Arial" w:hAnsi="Arial" w:eastAsia="Arial" w:cs="Arial"/>
                <w:b/>
                <w:bCs/>
                <w:color w:val="1A1A2E"/>
                <w:sz w:val="20"/>
                <w:szCs w:val="20"/>
              </w:rPr>
              <w:t>禁止使用</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DA52D74">
            <w:pPr>
              <w:spacing w:after="0"/>
            </w:pPr>
            <w:r>
              <w:rPr>
                <w:rFonts w:ascii="Arial" w:hAnsi="Arial" w:eastAsia="Arial" w:cs="Arial"/>
                <w:b w:val="0"/>
                <w:bCs w:val="0"/>
                <w:color w:val="1A1A2E"/>
                <w:sz w:val="20"/>
                <w:szCs w:val="20"/>
              </w:rPr>
              <w:t>Google图片 · Pinterest · 品牌/酒店/设计公司官网</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D7AE62B">
            <w:pPr>
              <w:spacing w:after="0"/>
            </w:pPr>
            <w:r>
              <w:rPr>
                <w:rFonts w:ascii="Arial" w:hAnsi="Arial" w:eastAsia="Arial" w:cs="Arial"/>
                <w:b w:val="0"/>
                <w:bCs w:val="0"/>
                <w:color w:val="1A1A2E"/>
                <w:sz w:val="20"/>
                <w:szCs w:val="20"/>
              </w:rPr>
              <w:t>版权风险，不可商用</w:t>
            </w:r>
          </w:p>
        </w:tc>
      </w:tr>
    </w:tbl>
    <w:p w14:paraId="5E228091">
      <w:pPr>
        <w:spacing w:after="80"/>
      </w:pPr>
    </w:p>
    <w:p w14:paraId="14E7CC63">
      <w:pPr>
        <w:pStyle w:val="3"/>
        <w:spacing w:before="320" w:after="140"/>
      </w:pPr>
      <w:r>
        <w:rPr>
          <w:rFonts w:ascii="Arial" w:hAnsi="Arial" w:eastAsia="Arial" w:cs="Arial"/>
          <w:b/>
          <w:bCs/>
          <w:color w:val="2C6E49"/>
          <w:sz w:val="28"/>
          <w:szCs w:val="28"/>
        </w:rPr>
        <w:t>空间图筛选标准</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296"/>
        <w:gridCol w:w="4730"/>
      </w:tblGrid>
      <w:tr w14:paraId="0D13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6CD483F9">
            <w:pPr>
              <w:spacing w:after="0"/>
            </w:pPr>
            <w:r>
              <w:rPr>
                <w:rFonts w:ascii="Arial" w:hAnsi="Arial" w:eastAsia="Arial" w:cs="Arial"/>
                <w:b/>
                <w:bCs/>
                <w:color w:val="FFFFFF"/>
                <w:sz w:val="20"/>
                <w:szCs w:val="20"/>
              </w:rPr>
              <w:t>必须满足 ✓</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87E7F4D">
            <w:pPr>
              <w:spacing w:after="0"/>
            </w:pPr>
            <w:r>
              <w:rPr>
                <w:rFonts w:ascii="Arial" w:hAnsi="Arial" w:eastAsia="Arial" w:cs="Arial"/>
                <w:b/>
                <w:bCs/>
                <w:color w:val="FFFFFF"/>
                <w:sz w:val="20"/>
                <w:szCs w:val="20"/>
              </w:rPr>
              <w:t>不要下载 ✗</w:t>
            </w:r>
          </w:p>
        </w:tc>
      </w:tr>
      <w:tr w14:paraId="4AFA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BAC58FD">
            <w:pPr>
              <w:spacing w:after="0"/>
            </w:pPr>
            <w:r>
              <w:rPr>
                <w:rFonts w:ascii="Arial" w:hAnsi="Arial" w:eastAsia="Arial" w:cs="Arial"/>
                <w:b/>
                <w:bCs/>
                <w:color w:val="1A1A2E"/>
                <w:sz w:val="20"/>
                <w:szCs w:val="20"/>
              </w:rPr>
              <w:t>地面露出面积足够大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923ABEA">
            <w:pPr>
              <w:spacing w:after="0"/>
            </w:pPr>
            <w:r>
              <w:rPr>
                <w:rFonts w:ascii="Arial" w:hAnsi="Arial" w:eastAsia="Arial" w:cs="Arial"/>
                <w:b w:val="0"/>
                <w:bCs w:val="0"/>
                <w:color w:val="1A1A2E"/>
                <w:sz w:val="20"/>
                <w:szCs w:val="20"/>
              </w:rPr>
              <w:t>有人物正脸</w:t>
            </w:r>
          </w:p>
        </w:tc>
      </w:tr>
      <w:tr w14:paraId="344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1CF4B7A">
            <w:pPr>
              <w:spacing w:after="0"/>
            </w:pPr>
            <w:r>
              <w:rPr>
                <w:rFonts w:ascii="Arial" w:hAnsi="Arial" w:eastAsia="Arial" w:cs="Arial"/>
                <w:b/>
                <w:bCs/>
                <w:color w:val="1A1A2E"/>
                <w:sz w:val="20"/>
                <w:szCs w:val="20"/>
              </w:rPr>
              <w:t>光线自然、画面干净</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58172CD">
            <w:pPr>
              <w:spacing w:after="0"/>
            </w:pPr>
            <w:r>
              <w:rPr>
                <w:rFonts w:ascii="Arial" w:hAnsi="Arial" w:eastAsia="Arial" w:cs="Arial"/>
                <w:b w:val="0"/>
                <w:bCs w:val="0"/>
                <w:color w:val="1A1A2E"/>
                <w:sz w:val="20"/>
                <w:szCs w:val="20"/>
              </w:rPr>
              <w:t>有明显品牌 Logo</w:t>
            </w:r>
          </w:p>
        </w:tc>
      </w:tr>
      <w:tr w14:paraId="46BE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2E276D3">
            <w:pPr>
              <w:spacing w:after="0"/>
            </w:pPr>
            <w:r>
              <w:rPr>
                <w:rFonts w:ascii="Arial" w:hAnsi="Arial" w:eastAsia="Arial" w:cs="Arial"/>
                <w:b/>
                <w:bCs/>
                <w:color w:val="1A1A2E"/>
                <w:sz w:val="20"/>
                <w:szCs w:val="20"/>
              </w:rPr>
              <w:t>风格符合品牌调性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72D9A7D">
            <w:pPr>
              <w:spacing w:after="0"/>
            </w:pPr>
            <w:r>
              <w:rPr>
                <w:rFonts w:ascii="Arial" w:hAnsi="Arial" w:eastAsia="Arial" w:cs="Arial"/>
                <w:b w:val="0"/>
                <w:bCs w:val="0"/>
                <w:color w:val="1A1A2E"/>
                <w:sz w:val="20"/>
                <w:szCs w:val="20"/>
              </w:rPr>
              <w:t>墙上有著名艺术画/版权作品</w:t>
            </w:r>
          </w:p>
        </w:tc>
      </w:tr>
      <w:tr w14:paraId="2428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4198EA1">
            <w:pPr>
              <w:spacing w:after="0"/>
            </w:pPr>
            <w:r>
              <w:rPr>
                <w:rFonts w:ascii="Arial" w:hAnsi="Arial" w:eastAsia="Arial" w:cs="Arial"/>
                <w:b/>
                <w:bCs/>
                <w:color w:val="1A1A2E"/>
                <w:sz w:val="20"/>
                <w:szCs w:val="20"/>
              </w:rPr>
              <w:t>无明显 Logo 或品牌标志</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9380BA7">
            <w:pPr>
              <w:spacing w:after="0"/>
            </w:pPr>
            <w:r>
              <w:rPr>
                <w:rFonts w:ascii="Arial" w:hAnsi="Arial" w:eastAsia="Arial" w:cs="Arial"/>
                <w:b w:val="0"/>
                <w:bCs w:val="0"/>
                <w:color w:val="1A1A2E"/>
                <w:sz w:val="20"/>
                <w:szCs w:val="20"/>
              </w:rPr>
              <w:t>太暗/太黄/太冷</w:t>
            </w:r>
          </w:p>
        </w:tc>
      </w:tr>
      <w:tr w14:paraId="5B13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762082A">
            <w:pPr>
              <w:spacing w:after="0"/>
            </w:pPr>
            <w:r>
              <w:rPr>
                <w:rFonts w:ascii="Arial" w:hAnsi="Arial" w:eastAsia="Arial" w:cs="Arial"/>
                <w:b/>
                <w:bCs/>
                <w:color w:val="1A1A2E"/>
                <w:sz w:val="20"/>
                <w:szCs w:val="20"/>
              </w:rPr>
              <w:t>无过强 AI 感/3D 渲染感</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5AD3D13">
            <w:pPr>
              <w:spacing w:after="0"/>
            </w:pPr>
            <w:r>
              <w:rPr>
                <w:rFonts w:ascii="Arial" w:hAnsi="Arial" w:eastAsia="Arial" w:cs="Arial"/>
                <w:b w:val="0"/>
                <w:bCs w:val="0"/>
                <w:color w:val="1A1A2E"/>
                <w:sz w:val="20"/>
                <w:szCs w:val="20"/>
              </w:rPr>
              <w:t>地面面积太小</w:t>
            </w:r>
          </w:p>
        </w:tc>
      </w:tr>
    </w:tbl>
    <w:p w14:paraId="4A3DB018">
      <w:pPr>
        <w:spacing w:after="80"/>
      </w:pPr>
    </w:p>
    <w:p w14:paraId="62AC42B3">
      <w:pPr>
        <w:spacing w:after="140"/>
      </w:pPr>
      <w:r>
        <w:rPr>
          <w:rFonts w:ascii="Arial" w:hAnsi="Arial" w:eastAsia="Arial" w:cs="Arial"/>
          <w:color w:val="1A1A2E"/>
          <w:sz w:val="22"/>
          <w:szCs w:val="22"/>
        </w:rPr>
        <w:t>优先风格：木地板+白墙+浅色沙发 / 原木家具+自然光 / Japandi 风 / Wabi-sabi 风 / 米色灰色木色为主</w:t>
      </w:r>
    </w:p>
    <w:p w14:paraId="7BC592A6">
      <w:pPr>
        <w:pStyle w:val="3"/>
        <w:spacing w:before="320" w:after="140"/>
      </w:pPr>
      <w:r>
        <w:rPr>
          <w:rFonts w:ascii="Arial" w:hAnsi="Arial" w:eastAsia="Arial" w:cs="Arial"/>
          <w:b/>
          <w:bCs/>
          <w:color w:val="2C6E49"/>
          <w:sz w:val="28"/>
          <w:szCs w:val="28"/>
        </w:rPr>
        <w:t>Gemini 操作步骤</w:t>
      </w:r>
    </w:p>
    <w:p w14:paraId="40191C69">
      <w:pPr>
        <w:pStyle w:val="16"/>
        <w:numPr>
          <w:ilvl w:val="0"/>
          <w:numId w:val="1"/>
        </w:numPr>
        <w:spacing w:after="80"/>
      </w:pPr>
      <w:r>
        <w:rPr>
          <w:rFonts w:ascii="Arial" w:hAnsi="Arial" w:eastAsia="Arial" w:cs="Arial"/>
          <w:color w:val="1A1A2E"/>
          <w:sz w:val="22"/>
          <w:szCs w:val="22"/>
        </w:rPr>
        <w:t>Step 1：打开 https://aistudio.google.com/prompts/new_chat</w:t>
      </w:r>
    </w:p>
    <w:p w14:paraId="057E040A">
      <w:pPr>
        <w:pStyle w:val="16"/>
        <w:numPr>
          <w:ilvl w:val="0"/>
          <w:numId w:val="1"/>
        </w:numPr>
        <w:spacing w:after="80"/>
      </w:pPr>
      <w:r>
        <w:rPr>
          <w:rFonts w:ascii="Arial" w:hAnsi="Arial" w:eastAsia="Arial" w:cs="Arial"/>
          <w:color w:val="1A1A2E"/>
          <w:sz w:val="22"/>
          <w:szCs w:val="22"/>
        </w:rPr>
        <w:t>Step 2：上传两张图片（先空间图，再地毯图）</w:t>
      </w:r>
    </w:p>
    <w:p w14:paraId="07F4C17B">
      <w:pPr>
        <w:pStyle w:val="16"/>
        <w:numPr>
          <w:ilvl w:val="0"/>
          <w:numId w:val="1"/>
        </w:numPr>
        <w:spacing w:after="80"/>
      </w:pPr>
      <w:r>
        <w:rPr>
          <w:rFonts w:ascii="Arial" w:hAnsi="Arial" w:eastAsia="Arial" w:cs="Arial"/>
          <w:color w:val="1A1A2E"/>
          <w:sz w:val="22"/>
          <w:szCs w:val="22"/>
        </w:rPr>
        <w:t>Step 3：输入英文提示词（见下方核心提示词）</w:t>
      </w:r>
    </w:p>
    <w:p w14:paraId="2D10D5DF">
      <w:pPr>
        <w:pStyle w:val="16"/>
        <w:numPr>
          <w:ilvl w:val="0"/>
          <w:numId w:val="1"/>
        </w:numPr>
        <w:spacing w:after="80"/>
      </w:pPr>
      <w:r>
        <w:rPr>
          <w:rFonts w:ascii="Arial" w:hAnsi="Arial" w:eastAsia="Arial" w:cs="Arial"/>
          <w:color w:val="1A1A2E"/>
          <w:sz w:val="22"/>
          <w:szCs w:val="22"/>
        </w:rPr>
        <w:t>Step 4：生成后逐项质检（图案/颜色/比例/房间/光影）</w:t>
      </w:r>
    </w:p>
    <w:p w14:paraId="06F25C44">
      <w:pPr>
        <w:pStyle w:val="16"/>
        <w:numPr>
          <w:ilvl w:val="0"/>
          <w:numId w:val="1"/>
        </w:numPr>
        <w:spacing w:after="80"/>
      </w:pPr>
      <w:r>
        <w:rPr>
          <w:rFonts w:ascii="Arial" w:hAnsi="Arial" w:eastAsia="Arial" w:cs="Arial"/>
          <w:color w:val="1A1A2E"/>
          <w:sz w:val="22"/>
          <w:szCs w:val="22"/>
        </w:rPr>
        <w:t>Step 5：不合格图用修正提示词继续调整</w:t>
      </w:r>
    </w:p>
    <w:p w14:paraId="22DF3783">
      <w:pPr>
        <w:spacing w:after="80"/>
        <w:jc w:val="center"/>
        <w:rPr>
          <w:rFonts w:hint="eastAsia" w:eastAsia="宋体"/>
          <w:lang w:eastAsia="zh-CN"/>
        </w:rPr>
      </w:pPr>
      <w:r>
        <w:rPr>
          <w:rFonts w:hint="eastAsia" w:eastAsia="宋体"/>
          <w:lang w:eastAsia="zh-CN"/>
        </w:rPr>
        <w:drawing>
          <wp:inline distT="0" distB="0" distL="114300" distR="114300">
            <wp:extent cx="1366520" cy="3053080"/>
            <wp:effectExtent l="0" t="0" r="5080" b="10160"/>
            <wp:docPr id="11" name="图片 11" descr="8dfdf864d23bb1129e723f6a7f77c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dfdf864d23bb1129e723f6a7f77c52"/>
                    <pic:cNvPicPr>
                      <a:picLocks noChangeAspect="1"/>
                    </pic:cNvPicPr>
                  </pic:nvPicPr>
                  <pic:blipFill>
                    <a:blip r:embed="rId10"/>
                    <a:stretch>
                      <a:fillRect/>
                    </a:stretch>
                  </pic:blipFill>
                  <pic:spPr>
                    <a:xfrm>
                      <a:off x="0" y="0"/>
                      <a:ext cx="1366520" cy="3053080"/>
                    </a:xfrm>
                    <a:prstGeom prst="rect">
                      <a:avLst/>
                    </a:prstGeom>
                  </pic:spPr>
                </pic:pic>
              </a:graphicData>
            </a:graphic>
          </wp:inline>
        </w:drawing>
      </w:r>
      <w:r>
        <w:rPr>
          <w:rFonts w:hint="eastAsia" w:eastAsia="宋体"/>
          <w:lang w:eastAsia="zh-CN"/>
        </w:rPr>
        <w:drawing>
          <wp:inline distT="0" distB="0" distL="114300" distR="114300">
            <wp:extent cx="1367155" cy="3054350"/>
            <wp:effectExtent l="0" t="0" r="4445" b="8890"/>
            <wp:docPr id="12" name="图片 12" descr="114014a0f273db948115156cfb4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4014a0f273db948115156cfb45756"/>
                    <pic:cNvPicPr>
                      <a:picLocks noChangeAspect="1"/>
                    </pic:cNvPicPr>
                  </pic:nvPicPr>
                  <pic:blipFill>
                    <a:blip r:embed="rId11"/>
                    <a:stretch>
                      <a:fillRect/>
                    </a:stretch>
                  </pic:blipFill>
                  <pic:spPr>
                    <a:xfrm>
                      <a:off x="0" y="0"/>
                      <a:ext cx="1367155" cy="3054350"/>
                    </a:xfrm>
                    <a:prstGeom prst="rect">
                      <a:avLst/>
                    </a:prstGeom>
                  </pic:spPr>
                </pic:pic>
              </a:graphicData>
            </a:graphic>
          </wp:inline>
        </w:drawing>
      </w:r>
    </w:p>
    <w:p w14:paraId="3CDCCF71">
      <w:pPr>
        <w:spacing w:before="200" w:after="100"/>
      </w:pPr>
      <w:r>
        <w:rPr>
          <w:rFonts w:ascii="Arial" w:hAnsi="Arial" w:eastAsia="Arial" w:cs="Arial"/>
          <w:b/>
          <w:bCs/>
          <w:color w:val="4A9E6B"/>
          <w:sz w:val="24"/>
          <w:szCs w:val="24"/>
        </w:rPr>
        <w:t>核心通用提示词</w:t>
      </w:r>
    </w:p>
    <w:p w14:paraId="0E102C48">
      <w:pPr>
        <w:spacing w:after="80"/>
        <w:rPr>
          <w:rFonts w:hint="eastAsia" w:ascii="Courier New" w:hAnsi="Courier New" w:eastAsia="Courier New" w:cs="Courier New"/>
          <w:color w:val="4A5568"/>
          <w:sz w:val="18"/>
          <w:szCs w:val="18"/>
        </w:rPr>
      </w:pPr>
      <w:r>
        <w:rPr>
          <w:rFonts w:hint="eastAsia" w:ascii="Courier New" w:hAnsi="Courier New" w:eastAsia="Courier New" w:cs="Courier New"/>
          <w:color w:val="4A5568"/>
          <w:sz w:val="18"/>
          <w:szCs w:val="18"/>
        </w:rPr>
        <w:t>Place the provided rug product photo into the provided real interior environment image.If the original room image already contains a rug, remove that rug completely before placing the new rug.1. Camera Angle &amp; Perspective Adjustment:Adjust the camera angle of the scene to a slightly higher perspective (such as a high-angle shot or a clear three-quarter view). This is to ensure the entire rug is fully and clearly visible on the floor, minimizing any major obstructions by furniture, while preserving the overall style, furniture pieces, and atmosphere of the original room.2. Rug Preservation:Use the rug product photo as the only reference for the rug. Strictly preserve the rug’s original pattern, colors, texture, material, edges, outline, and all design details.3. Aspect Ratio &amp; Dimensions:The rug’s original aspect ratio must be locked and preserved. The long side of the rug must remain the long side, and the short side must remain the short side. Do not rotate the rug by 90 degrees, do not swap the long and short sides, do not stretch, squeeze, compress, widen, narrow, or distort the rug.4. Integration &amp; Realism:Place the rug naturally on the floor according to the adjusted room perspective. Only adjust the rug's perspective, angle, lighting, shadow, and floor contact to make it fit realistically into the scene. Treat the rug image like a flat rectangular plane or texture mapped onto the floor, while keeping its original proportions unchanged.The final image should look like a realistic professional interior photoshoot. The rug must be an accurate reproduction of the original product photo.</w:t>
      </w:r>
    </w:p>
    <w:p w14:paraId="47958AE6">
      <w:pPr>
        <w:spacing w:after="80"/>
        <w:rPr>
          <w:rFonts w:hint="default" w:ascii="Courier New" w:hAnsi="Courier New" w:eastAsia="宋体" w:cs="Courier New"/>
          <w:color w:val="00B050"/>
          <w:sz w:val="24"/>
          <w:szCs w:val="24"/>
          <w:lang w:val="en-US" w:eastAsia="zh-CN"/>
        </w:rPr>
      </w:pPr>
      <w:r>
        <w:rPr>
          <w:rFonts w:hint="eastAsia" w:ascii="Courier New" w:hAnsi="Courier New" w:eastAsia="宋体" w:cs="Courier New"/>
          <w:color w:val="00B050"/>
          <w:sz w:val="24"/>
          <w:szCs w:val="24"/>
          <w:lang w:val="en-US" w:eastAsia="zh-CN"/>
        </w:rPr>
        <w:t>将地毯俯视图转变为正视图</w:t>
      </w:r>
    </w:p>
    <w:p w14:paraId="2715F10E">
      <w:pPr>
        <w:spacing w:after="80"/>
        <w:rPr>
          <w:rFonts w:hint="eastAsia" w:ascii="Courier New" w:hAnsi="Courier New" w:eastAsia="Courier New" w:cs="Courier New"/>
          <w:color w:val="4A5568"/>
          <w:sz w:val="18"/>
          <w:szCs w:val="18"/>
        </w:rPr>
      </w:pPr>
      <w:r>
        <w:rPr>
          <w:rFonts w:hint="eastAsia" w:ascii="Courier New" w:hAnsi="Courier New" w:eastAsia="宋体" w:cs="Courier New"/>
          <w:color w:val="4A5568"/>
          <w:sz w:val="18"/>
          <w:szCs w:val="18"/>
          <w:lang w:val="en-US" w:eastAsia="zh-CN"/>
        </w:rPr>
        <w:t>gemini指令：</w:t>
      </w:r>
      <w:r>
        <w:rPr>
          <w:rFonts w:hint="eastAsia" w:ascii="Courier New" w:hAnsi="Courier New" w:eastAsia="Courier New" w:cs="Courier New"/>
          <w:color w:val="4A5568"/>
          <w:sz w:val="18"/>
          <w:szCs w:val="18"/>
        </w:rPr>
        <w:t>将图片2转换为与图片1相同的俯视角度</w:t>
      </w:r>
    </w:p>
    <w:p w14:paraId="4A0570FE">
      <w:pPr>
        <w:spacing w:after="80"/>
        <w:rPr>
          <w:rFonts w:hint="default" w:ascii="Courier New" w:hAnsi="Courier New" w:eastAsia="宋体" w:cs="Courier New"/>
          <w:color w:val="4A5568"/>
          <w:sz w:val="18"/>
          <w:szCs w:val="18"/>
          <w:lang w:val="en-US" w:eastAsia="zh-CN"/>
        </w:rPr>
      </w:pPr>
      <w:r>
        <w:rPr>
          <w:rFonts w:hint="eastAsia" w:ascii="Courier New" w:hAnsi="Courier New" w:eastAsia="宋体" w:cs="Courier New"/>
          <w:color w:val="4A5568"/>
          <w:sz w:val="18"/>
          <w:szCs w:val="18"/>
          <w:lang w:val="en-US" w:eastAsia="zh-CN"/>
        </w:rPr>
        <w:t>Chatgpt,ai studio指令:</w:t>
      </w:r>
    </w:p>
    <w:p w14:paraId="3B406393">
      <w:pPr>
        <w:spacing w:after="80"/>
        <w:rPr>
          <w:rFonts w:hint="eastAsia" w:ascii="Courier New" w:hAnsi="Courier New" w:eastAsia="Courier New" w:cs="Courier New"/>
          <w:color w:val="4A5568"/>
          <w:sz w:val="18"/>
          <w:szCs w:val="18"/>
        </w:rPr>
      </w:pPr>
      <w:r>
        <w:rPr>
          <w:rFonts w:hint="eastAsia" w:ascii="Courier New" w:hAnsi="Courier New" w:eastAsia="Courier New" w:cs="Courier New"/>
          <w:color w:val="4A5568"/>
          <w:sz w:val="18"/>
          <w:szCs w:val="18"/>
        </w:rPr>
        <w:t>请对图像二的地毯进行透视校正：</w:t>
      </w:r>
    </w:p>
    <w:p w14:paraId="14ED7981">
      <w:pPr>
        <w:spacing w:after="80"/>
        <w:rPr>
          <w:rFonts w:hint="eastAsia" w:ascii="Courier New" w:hAnsi="Courier New" w:eastAsia="Courier New" w:cs="Courier New"/>
          <w:color w:val="4A5568"/>
          <w:sz w:val="18"/>
          <w:szCs w:val="18"/>
        </w:rPr>
      </w:pPr>
      <w:r>
        <w:rPr>
          <w:rFonts w:hint="eastAsia" w:ascii="Courier New" w:hAnsi="Courier New" w:eastAsia="Courier New" w:cs="Courier New"/>
          <w:color w:val="4A5568"/>
          <w:sz w:val="18"/>
          <w:szCs w:val="18"/>
        </w:rPr>
        <w:t xml:space="preserve"> - 将视角调整为正上方90°俯视 </w:t>
      </w:r>
    </w:p>
    <w:p w14:paraId="01B4937F">
      <w:pPr>
        <w:spacing w:after="80"/>
        <w:rPr>
          <w:rFonts w:hint="eastAsia" w:ascii="Courier New" w:hAnsi="Courier New" w:eastAsia="Courier New" w:cs="Courier New"/>
          <w:color w:val="4A5568"/>
          <w:sz w:val="18"/>
          <w:szCs w:val="18"/>
        </w:rPr>
      </w:pPr>
      <w:r>
        <w:rPr>
          <w:rFonts w:hint="eastAsia" w:ascii="Courier New" w:hAnsi="Courier New" w:eastAsia="Courier New" w:cs="Courier New"/>
          <w:color w:val="4A5568"/>
          <w:sz w:val="18"/>
          <w:szCs w:val="18"/>
        </w:rPr>
        <w:t xml:space="preserve">- 地毯四边校正为平行矩形，仿照图一 </w:t>
      </w:r>
    </w:p>
    <w:p w14:paraId="00EB26C2">
      <w:pPr>
        <w:spacing w:after="80"/>
        <w:rPr>
          <w:rFonts w:hint="eastAsia" w:ascii="Courier New" w:hAnsi="Courier New" w:eastAsia="Courier New" w:cs="Courier New"/>
          <w:color w:val="4A5568"/>
          <w:sz w:val="18"/>
          <w:szCs w:val="18"/>
        </w:rPr>
      </w:pPr>
      <w:r>
        <w:rPr>
          <w:rFonts w:hint="eastAsia" w:ascii="Courier New" w:hAnsi="Courier New" w:eastAsia="Courier New" w:cs="Courier New"/>
          <w:color w:val="4A5568"/>
          <w:sz w:val="18"/>
          <w:szCs w:val="18"/>
        </w:rPr>
        <w:t xml:space="preserve">- 保持白色纯底，无阴影 </w:t>
      </w:r>
    </w:p>
    <w:p w14:paraId="451C241E">
      <w:pPr>
        <w:spacing w:after="80"/>
        <w:rPr>
          <w:rFonts w:hint="eastAsia" w:ascii="Courier New" w:hAnsi="Courier New" w:eastAsia="Courier New" w:cs="Courier New"/>
          <w:color w:val="4A5568"/>
          <w:sz w:val="18"/>
          <w:szCs w:val="18"/>
        </w:rPr>
      </w:pPr>
      <w:r>
        <w:rPr>
          <w:rFonts w:hint="eastAsia" w:ascii="Courier New" w:hAnsi="Courier New" w:eastAsia="Courier New" w:cs="Courier New"/>
          <w:color w:val="4A5568"/>
          <w:sz w:val="18"/>
          <w:szCs w:val="18"/>
        </w:rPr>
        <w:t xml:space="preserve">- 完整保留地毯的花纹、图案、颜色和纹理细节，保留图二右上角数字序号 </w:t>
      </w:r>
    </w:p>
    <w:p w14:paraId="5726F89E">
      <w:pPr>
        <w:spacing w:after="80"/>
        <w:rPr>
          <w:rFonts w:hint="eastAsia" w:ascii="Courier New" w:hAnsi="Courier New" w:eastAsia="Courier New" w:cs="Courier New"/>
          <w:color w:val="4A5568"/>
          <w:sz w:val="18"/>
          <w:szCs w:val="18"/>
        </w:rPr>
      </w:pPr>
      <w:r>
        <w:rPr>
          <w:rFonts w:hint="eastAsia" w:ascii="Courier New" w:hAnsi="Courier New" w:eastAsia="Courier New" w:cs="Courier New"/>
          <w:color w:val="4A5568"/>
          <w:sz w:val="18"/>
          <w:szCs w:val="18"/>
        </w:rPr>
        <w:t>- 输出比例为1:1正方形 不要添加任何场景、家具或装饰，只输出白底产品图。</w:t>
      </w:r>
    </w:p>
    <w:p w14:paraId="6F520A1A">
      <w:pPr>
        <w:spacing w:after="80"/>
        <w:rPr>
          <w:rFonts w:hint="eastAsia" w:ascii="Courier New" w:hAnsi="Courier New" w:eastAsia="宋体" w:cs="Courier New"/>
          <w:color w:val="4A5568"/>
          <w:sz w:val="18"/>
          <w:szCs w:val="18"/>
          <w:lang w:eastAsia="zh-CN"/>
        </w:rPr>
      </w:pPr>
      <w:r>
        <w:rPr>
          <w:rFonts w:hint="eastAsia" w:ascii="Courier New" w:hAnsi="Courier New" w:eastAsia="宋体" w:cs="Courier New"/>
          <w:color w:val="4A5568"/>
          <w:sz w:val="18"/>
          <w:szCs w:val="18"/>
          <w:lang w:eastAsia="zh-CN"/>
        </w:rPr>
        <w:drawing>
          <wp:inline distT="0" distB="0" distL="114300" distR="114300">
            <wp:extent cx="1519555" cy="1519555"/>
            <wp:effectExtent l="0" t="0" r="4445" b="4445"/>
            <wp:docPr id="10" name="图片 10" descr="3393A L.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93A L.GREY"/>
                    <pic:cNvPicPr>
                      <a:picLocks noChangeAspect="1"/>
                    </pic:cNvPicPr>
                  </pic:nvPicPr>
                  <pic:blipFill>
                    <a:blip r:embed="rId12"/>
                    <a:stretch>
                      <a:fillRect/>
                    </a:stretch>
                  </pic:blipFill>
                  <pic:spPr>
                    <a:xfrm>
                      <a:off x="0" y="0"/>
                      <a:ext cx="1519555" cy="1519555"/>
                    </a:xfrm>
                    <a:prstGeom prst="rect">
                      <a:avLst/>
                    </a:prstGeom>
                  </pic:spPr>
                </pic:pic>
              </a:graphicData>
            </a:graphic>
          </wp:inline>
        </w:drawing>
      </w:r>
      <w:r>
        <w:rPr>
          <w:rFonts w:hint="eastAsia" w:ascii="Courier New" w:hAnsi="Courier New" w:eastAsia="宋体" w:cs="Courier New"/>
          <w:color w:val="4A5568"/>
          <w:sz w:val="18"/>
          <w:szCs w:val="18"/>
          <w:lang w:eastAsia="zh-CN"/>
        </w:rPr>
        <w:drawing>
          <wp:inline distT="0" distB="0" distL="114300" distR="114300">
            <wp:extent cx="1502410" cy="1502410"/>
            <wp:effectExtent l="0" t="0" r="6350" b="6350"/>
            <wp:docPr id="9" name="图片 9" descr="B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n-01"/>
                    <pic:cNvPicPr>
                      <a:picLocks noChangeAspect="1"/>
                    </pic:cNvPicPr>
                  </pic:nvPicPr>
                  <pic:blipFill>
                    <a:blip r:embed="rId13"/>
                    <a:stretch>
                      <a:fillRect/>
                    </a:stretch>
                  </pic:blipFill>
                  <pic:spPr>
                    <a:xfrm>
                      <a:off x="0" y="0"/>
                      <a:ext cx="1502410" cy="1502410"/>
                    </a:xfrm>
                    <a:prstGeom prst="rect">
                      <a:avLst/>
                    </a:prstGeom>
                  </pic:spPr>
                </pic:pic>
              </a:graphicData>
            </a:graphic>
          </wp:inline>
        </w:drawing>
      </w:r>
    </w:p>
    <w:p w14:paraId="05B0A2A1">
      <w:pPr>
        <w:spacing w:after="80"/>
      </w:pPr>
    </w:p>
    <w:p w14:paraId="3E52CC1D">
      <w:pPr>
        <w:pStyle w:val="3"/>
        <w:spacing w:before="320" w:after="140"/>
      </w:pPr>
      <w:r>
        <w:rPr>
          <w:rFonts w:ascii="Arial" w:hAnsi="Arial" w:eastAsia="Arial" w:cs="Arial"/>
          <w:b/>
          <w:bCs/>
          <w:color w:val="2C6E49"/>
          <w:sz w:val="28"/>
          <w:szCs w:val="28"/>
        </w:rPr>
        <w:t>场景专属提示词要点</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18"/>
        <w:gridCol w:w="7408"/>
      </w:tblGrid>
      <w:tr w14:paraId="34CC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43F4ABC">
            <w:pPr>
              <w:spacing w:after="0"/>
            </w:pPr>
            <w:r>
              <w:rPr>
                <w:rFonts w:ascii="Arial" w:hAnsi="Arial" w:eastAsia="Arial" w:cs="Arial"/>
                <w:b/>
                <w:bCs/>
                <w:color w:val="FFFFFF"/>
                <w:sz w:val="20"/>
                <w:szCs w:val="20"/>
              </w:rPr>
              <w:t>场景</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2E0130D3">
            <w:pPr>
              <w:spacing w:after="0"/>
            </w:pPr>
            <w:r>
              <w:rPr>
                <w:rFonts w:ascii="Arial" w:hAnsi="Arial" w:eastAsia="Arial" w:cs="Arial"/>
                <w:b/>
                <w:bCs/>
                <w:color w:val="FFFFFF"/>
                <w:sz w:val="20"/>
                <w:szCs w:val="20"/>
              </w:rPr>
              <w:t>核心补充指令</w:t>
            </w:r>
          </w:p>
        </w:tc>
      </w:tr>
      <w:tr w14:paraId="0E54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FE9A3FD">
            <w:pPr>
              <w:spacing w:after="0"/>
            </w:pPr>
            <w:r>
              <w:rPr>
                <w:rFonts w:ascii="Arial" w:hAnsi="Arial" w:eastAsia="Arial" w:cs="Arial"/>
                <w:b/>
                <w:bCs/>
                <w:color w:val="1A1A2E"/>
                <w:sz w:val="20"/>
                <w:szCs w:val="20"/>
              </w:rPr>
              <w:t>日式 Japandi 风</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03606E2">
            <w:pPr>
              <w:spacing w:after="0"/>
            </w:pPr>
            <w:r>
              <w:rPr>
                <w:rFonts w:ascii="Arial" w:hAnsi="Arial" w:eastAsia="Arial" w:cs="Arial"/>
                <w:b w:val="0"/>
                <w:bCs w:val="0"/>
                <w:color w:val="1A1A2E"/>
                <w:sz w:val="20"/>
                <w:szCs w:val="20"/>
              </w:rPr>
              <w:t>feel calm, warm, minimal, natural / soft daylight / suitable for Japanese interior brand</w:t>
            </w:r>
          </w:p>
        </w:tc>
      </w:tr>
      <w:tr w14:paraId="47DE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35CFC16">
            <w:pPr>
              <w:spacing w:after="0"/>
            </w:pPr>
            <w:r>
              <w:rPr>
                <w:rFonts w:ascii="Arial" w:hAnsi="Arial" w:eastAsia="Arial" w:cs="Arial"/>
                <w:b/>
                <w:bCs/>
                <w:color w:val="1A1A2E"/>
                <w:sz w:val="20"/>
                <w:szCs w:val="20"/>
              </w:rPr>
              <w:t>欧美现代客厅</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BA87925">
            <w:pPr>
              <w:spacing w:after="0"/>
            </w:pPr>
            <w:r>
              <w:rPr>
                <w:rFonts w:ascii="Arial" w:hAnsi="Arial" w:eastAsia="Arial" w:cs="Arial"/>
                <w:b w:val="0"/>
                <w:bCs w:val="0"/>
                <w:color w:val="1A1A2E"/>
                <w:sz w:val="20"/>
                <w:szCs w:val="20"/>
              </w:rPr>
              <w:t>place under coffee table, in front of sofa / high-end home decor / editorial interior photography</w:t>
            </w:r>
          </w:p>
        </w:tc>
      </w:tr>
      <w:tr w14:paraId="6BCB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0650533">
            <w:pPr>
              <w:spacing w:after="0"/>
            </w:pPr>
            <w:r>
              <w:rPr>
                <w:rFonts w:ascii="Arial" w:hAnsi="Arial" w:eastAsia="Arial" w:cs="Arial"/>
                <w:b/>
                <w:bCs/>
                <w:color w:val="1A1A2E"/>
                <w:sz w:val="20"/>
                <w:szCs w:val="20"/>
              </w:rPr>
              <w:t>卧室场景</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FE25600">
            <w:pPr>
              <w:spacing w:after="0"/>
            </w:pPr>
            <w:r>
              <w:rPr>
                <w:rFonts w:ascii="Arial" w:hAnsi="Arial" w:eastAsia="Arial" w:cs="Arial"/>
                <w:b w:val="0"/>
                <w:bCs w:val="0"/>
                <w:color w:val="1A1A2E"/>
                <w:sz w:val="20"/>
                <w:szCs w:val="20"/>
              </w:rPr>
              <w:t>partially under the bed / soft natural light, calm and cozy / lifestyle photo for premium rug</w:t>
            </w:r>
          </w:p>
        </w:tc>
      </w:tr>
      <w:tr w14:paraId="06D5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79C05D5">
            <w:pPr>
              <w:spacing w:after="0"/>
            </w:pPr>
            <w:r>
              <w:rPr>
                <w:rFonts w:ascii="Arial" w:hAnsi="Arial" w:eastAsia="Arial" w:cs="Arial"/>
                <w:b/>
                <w:bCs/>
                <w:color w:val="1A1A2E"/>
                <w:sz w:val="20"/>
                <w:szCs w:val="20"/>
              </w:rPr>
              <w:t>圆形地毯</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9F7251A">
            <w:pPr>
              <w:spacing w:after="0"/>
            </w:pPr>
            <w:r>
              <w:rPr>
                <w:rFonts w:ascii="Arial" w:hAnsi="Arial" w:eastAsia="Arial" w:cs="Arial"/>
                <w:b w:val="0"/>
                <w:bCs w:val="0"/>
                <w:color w:val="1A1A2E"/>
                <w:sz w:val="20"/>
                <w:szCs w:val="20"/>
              </w:rPr>
              <w:t>Keep the circular shape — do not turn it into a rectangular rug</w:t>
            </w:r>
          </w:p>
        </w:tc>
      </w:tr>
    </w:tbl>
    <w:p w14:paraId="1B817842">
      <w:pPr>
        <w:spacing w:after="80"/>
      </w:pPr>
    </w:p>
    <w:p w14:paraId="2AFAC071">
      <w:pPr>
        <w:pStyle w:val="3"/>
        <w:spacing w:before="320" w:after="140"/>
      </w:pPr>
      <w:r>
        <w:rPr>
          <w:rFonts w:ascii="Arial" w:hAnsi="Arial" w:eastAsia="Arial" w:cs="Arial"/>
          <w:b/>
          <w:bCs/>
          <w:color w:val="2C6E49"/>
          <w:sz w:val="28"/>
          <w:szCs w:val="28"/>
        </w:rPr>
        <w:t>常见问题修正指令速查</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22"/>
        <w:gridCol w:w="7704"/>
      </w:tblGrid>
      <w:tr w14:paraId="5D2B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602116EF">
            <w:pPr>
              <w:spacing w:after="0"/>
            </w:pPr>
            <w:r>
              <w:rPr>
                <w:rFonts w:ascii="Arial" w:hAnsi="Arial" w:eastAsia="Arial" w:cs="Arial"/>
                <w:b/>
                <w:bCs/>
                <w:color w:val="FFFFFF"/>
                <w:sz w:val="20"/>
                <w:szCs w:val="20"/>
              </w:rPr>
              <w:t>问题</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48E9C7AD">
            <w:pPr>
              <w:spacing w:after="0"/>
            </w:pPr>
            <w:r>
              <w:rPr>
                <w:rFonts w:ascii="Arial" w:hAnsi="Arial" w:eastAsia="Arial" w:cs="Arial"/>
                <w:b/>
                <w:bCs/>
                <w:color w:val="FFFFFF"/>
                <w:sz w:val="20"/>
                <w:szCs w:val="20"/>
              </w:rPr>
              <w:t>修正指令关键词</w:t>
            </w:r>
          </w:p>
        </w:tc>
      </w:tr>
      <w:tr w14:paraId="7448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17FFBAE">
            <w:pPr>
              <w:spacing w:after="0"/>
            </w:pPr>
            <w:r>
              <w:rPr>
                <w:rFonts w:ascii="Arial" w:hAnsi="Arial" w:eastAsia="Arial" w:cs="Arial"/>
                <w:b/>
                <w:bCs/>
                <w:color w:val="1A1A2E"/>
                <w:sz w:val="20"/>
                <w:szCs w:val="20"/>
              </w:rPr>
              <w:t>地毯太小</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1F0D3AB">
            <w:pPr>
              <w:spacing w:after="0"/>
            </w:pPr>
            <w:r>
              <w:rPr>
                <w:rFonts w:ascii="Arial" w:hAnsi="Arial" w:eastAsia="Arial" w:cs="Arial"/>
                <w:b w:val="0"/>
                <w:bCs w:val="0"/>
                <w:color w:val="1A1A2E"/>
                <w:sz w:val="20"/>
                <w:szCs w:val="20"/>
              </w:rPr>
              <w:t>make the rug larger and more realistic / keep room unchanged</w:t>
            </w:r>
          </w:p>
        </w:tc>
      </w:tr>
      <w:tr w14:paraId="001A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9A6F7BF">
            <w:pPr>
              <w:spacing w:after="0"/>
            </w:pPr>
            <w:r>
              <w:rPr>
                <w:rFonts w:ascii="Arial" w:hAnsi="Arial" w:eastAsia="Arial" w:cs="Arial"/>
                <w:b/>
                <w:bCs/>
                <w:color w:val="1A1A2E"/>
                <w:sz w:val="20"/>
                <w:szCs w:val="20"/>
              </w:rPr>
              <w:t>地毯太大</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032C4E5">
            <w:pPr>
              <w:spacing w:after="0"/>
            </w:pPr>
            <w:r>
              <w:rPr>
                <w:rFonts w:ascii="Arial" w:hAnsi="Arial" w:eastAsia="Arial" w:cs="Arial"/>
                <w:b w:val="0"/>
                <w:bCs w:val="0"/>
                <w:color w:val="1A1A2E"/>
                <w:sz w:val="20"/>
                <w:szCs w:val="20"/>
              </w:rPr>
              <w:t>reduce the rug size slightly so it fits naturally</w:t>
            </w:r>
          </w:p>
        </w:tc>
      </w:tr>
      <w:tr w14:paraId="5A2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5B25493">
            <w:pPr>
              <w:spacing w:after="0"/>
            </w:pPr>
            <w:r>
              <w:rPr>
                <w:rFonts w:ascii="Arial" w:hAnsi="Arial" w:eastAsia="Arial" w:cs="Arial"/>
                <w:b/>
                <w:bCs/>
                <w:color w:val="1A1A2E"/>
                <w:sz w:val="20"/>
                <w:szCs w:val="20"/>
              </w:rPr>
              <w:t>图案变形</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FE62512">
            <w:pPr>
              <w:spacing w:after="0"/>
            </w:pPr>
            <w:r>
              <w:rPr>
                <w:rFonts w:ascii="Arial" w:hAnsi="Arial" w:eastAsia="Arial" w:cs="Arial"/>
                <w:b w:val="0"/>
                <w:bCs w:val="0"/>
                <w:color w:val="1A1A2E"/>
                <w:sz w:val="20"/>
                <w:szCs w:val="20"/>
              </w:rPr>
              <w:t>correct the rug perspective / keep original pattern, colors, shape</w:t>
            </w:r>
          </w:p>
        </w:tc>
      </w:tr>
      <w:tr w14:paraId="5C13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6C68684">
            <w:pPr>
              <w:spacing w:after="0"/>
            </w:pPr>
            <w:r>
              <w:rPr>
                <w:rFonts w:ascii="Arial" w:hAnsi="Arial" w:eastAsia="Arial" w:cs="Arial"/>
                <w:b/>
                <w:bCs/>
                <w:color w:val="1A1A2E"/>
                <w:sz w:val="20"/>
                <w:szCs w:val="20"/>
              </w:rPr>
              <w:t>颜色变了</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D6E3A0D">
            <w:pPr>
              <w:spacing w:after="0"/>
            </w:pPr>
            <w:r>
              <w:rPr>
                <w:rFonts w:ascii="Arial" w:hAnsi="Arial" w:eastAsia="Arial" w:cs="Arial"/>
                <w:b w:val="0"/>
                <w:bCs w:val="0"/>
                <w:color w:val="1A1A2E"/>
                <w:sz w:val="20"/>
                <w:szCs w:val="20"/>
              </w:rPr>
              <w:t>restore the rug to exact colors of reference / do not adjust or recolor</w:t>
            </w:r>
          </w:p>
        </w:tc>
      </w:tr>
      <w:tr w14:paraId="6C32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6C17583">
            <w:pPr>
              <w:spacing w:after="0"/>
            </w:pPr>
            <w:r>
              <w:rPr>
                <w:rFonts w:ascii="Arial" w:hAnsi="Arial" w:eastAsia="Arial" w:cs="Arial"/>
                <w:b/>
                <w:bCs/>
                <w:color w:val="1A1A2E"/>
                <w:sz w:val="20"/>
                <w:szCs w:val="20"/>
              </w:rPr>
              <w:t>房间被改动</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A25CFD9">
            <w:pPr>
              <w:spacing w:after="0"/>
            </w:pPr>
            <w:r>
              <w:rPr>
                <w:rFonts w:ascii="Arial" w:hAnsi="Arial" w:eastAsia="Arial" w:cs="Arial"/>
                <w:b w:val="0"/>
                <w:bCs w:val="0"/>
                <w:color w:val="1A1A2E"/>
                <w:sz w:val="20"/>
                <w:szCs w:val="20"/>
              </w:rPr>
              <w:t>keep the original room, furniture, floor, wall exactly the same</w:t>
            </w:r>
          </w:p>
        </w:tc>
      </w:tr>
      <w:tr w14:paraId="5D93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528FA95">
            <w:pPr>
              <w:spacing w:after="0"/>
            </w:pPr>
            <w:r>
              <w:rPr>
                <w:rFonts w:ascii="Arial" w:hAnsi="Arial" w:eastAsia="Arial" w:cs="Arial"/>
                <w:b/>
                <w:bCs/>
                <w:color w:val="1A1A2E"/>
                <w:sz w:val="20"/>
                <w:szCs w:val="20"/>
              </w:rPr>
              <w:t>图片太假</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5499D6B1">
            <w:pPr>
              <w:spacing w:after="0"/>
            </w:pPr>
            <w:r>
              <w:rPr>
                <w:rFonts w:ascii="Arial" w:hAnsi="Arial" w:eastAsia="Arial" w:cs="Arial"/>
                <w:b w:val="0"/>
                <w:bCs w:val="0"/>
                <w:color w:val="1A1A2E"/>
                <w:sz w:val="20"/>
                <w:szCs w:val="20"/>
              </w:rPr>
              <w:t>improve floor contact, shadows, lighting consistency / look like real interior photo</w:t>
            </w:r>
          </w:p>
        </w:tc>
      </w:tr>
      <w:tr w14:paraId="5C99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2991E8E9">
            <w:pPr>
              <w:spacing w:after="0"/>
            </w:pPr>
            <w:r>
              <w:rPr>
                <w:rFonts w:ascii="Arial" w:hAnsi="Arial" w:eastAsia="Arial" w:cs="Arial"/>
                <w:b/>
                <w:bCs/>
                <w:color w:val="1A1A2E"/>
                <w:sz w:val="20"/>
                <w:szCs w:val="20"/>
              </w:rPr>
              <w:t>多余物品</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03B645A">
            <w:pPr>
              <w:spacing w:after="0"/>
            </w:pPr>
            <w:r>
              <w:rPr>
                <w:rFonts w:ascii="Arial" w:hAnsi="Arial" w:eastAsia="Arial" w:cs="Arial"/>
                <w:b w:val="0"/>
                <w:bCs w:val="0"/>
                <w:color w:val="1A1A2E"/>
                <w:sz w:val="20"/>
                <w:szCs w:val="20"/>
              </w:rPr>
              <w:t>remove extra objects, rugs, people, text, watermark, or logo</w:t>
            </w:r>
          </w:p>
        </w:tc>
      </w:tr>
    </w:tbl>
    <w:p w14:paraId="5A911BE0">
      <w:pPr>
        <w:spacing w:after="80"/>
        <w:rPr>
          <w:rFonts w:hint="default" w:eastAsia="宋体"/>
          <w:color w:val="FF0000"/>
          <w:lang w:val="en-US" w:eastAsia="zh-CN"/>
        </w:rPr>
      </w:pPr>
      <w:r>
        <w:rPr>
          <w:rFonts w:hint="eastAsia" w:eastAsia="宋体"/>
          <w:color w:val="FF0000"/>
          <w:lang w:val="en-US" w:eastAsia="zh-CN"/>
        </w:rPr>
        <w:t>优质场景图：可以先修改场景图，再合成</w:t>
      </w:r>
    </w:p>
    <w:p w14:paraId="5C15A683">
      <w:pPr>
        <w:pStyle w:val="3"/>
        <w:spacing w:before="320" w:after="140"/>
      </w:pPr>
      <w:r>
        <w:rPr>
          <w:rFonts w:ascii="Arial" w:hAnsi="Arial" w:eastAsia="Arial" w:cs="Arial"/>
          <w:b/>
          <w:bCs/>
          <w:color w:val="2C6E49"/>
          <w:sz w:val="28"/>
          <w:szCs w:val="28"/>
        </w:rPr>
        <w:t>质检三档分类</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34"/>
        <w:gridCol w:w="5597"/>
        <w:gridCol w:w="1795"/>
      </w:tblGrid>
      <w:tr w14:paraId="1B2D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63095C78">
            <w:pPr>
              <w:spacing w:after="0"/>
            </w:pPr>
            <w:r>
              <w:rPr>
                <w:rFonts w:ascii="Arial" w:hAnsi="Arial" w:eastAsia="Arial" w:cs="Arial"/>
                <w:b/>
                <w:bCs/>
                <w:color w:val="FFFFFF"/>
                <w:sz w:val="20"/>
                <w:szCs w:val="20"/>
              </w:rPr>
              <w:t>分类</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2CA3C0AA">
            <w:pPr>
              <w:spacing w:after="0"/>
            </w:pPr>
            <w:r>
              <w:rPr>
                <w:rFonts w:ascii="Arial" w:hAnsi="Arial" w:eastAsia="Arial" w:cs="Arial"/>
                <w:b/>
                <w:bCs/>
                <w:color w:val="FFFFFF"/>
                <w:sz w:val="20"/>
                <w:szCs w:val="20"/>
              </w:rPr>
              <w:t>判定标准</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2F5BB27F">
            <w:pPr>
              <w:spacing w:after="0"/>
            </w:pPr>
            <w:r>
              <w:rPr>
                <w:rFonts w:ascii="Arial" w:hAnsi="Arial" w:eastAsia="Arial" w:cs="Arial"/>
                <w:b/>
                <w:bCs/>
                <w:color w:val="FFFFFF"/>
                <w:sz w:val="20"/>
                <w:szCs w:val="20"/>
              </w:rPr>
              <w:t>存放位置</w:t>
            </w:r>
          </w:p>
        </w:tc>
      </w:tr>
      <w:tr w14:paraId="3513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448D2499">
            <w:pPr>
              <w:spacing w:after="0"/>
            </w:pPr>
            <w:r>
              <w:rPr>
                <w:rFonts w:ascii="Arial" w:hAnsi="Arial" w:eastAsia="Arial" w:cs="Arial"/>
                <w:b/>
                <w:bCs/>
                <w:color w:val="1A1A2E"/>
                <w:sz w:val="20"/>
                <w:szCs w:val="20"/>
              </w:rPr>
              <w:t>最终可用 ✓</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88DD0FF">
            <w:pPr>
              <w:spacing w:after="0"/>
            </w:pPr>
            <w:r>
              <w:rPr>
                <w:rFonts w:ascii="Arial" w:hAnsi="Arial" w:eastAsia="Arial" w:cs="Arial"/>
                <w:b w:val="0"/>
                <w:bCs w:val="0"/>
                <w:color w:val="1A1A2E"/>
                <w:sz w:val="20"/>
                <w:szCs w:val="20"/>
              </w:rPr>
              <w:t>一眼真实/图案颜色比例准确/光影自然/适合商用</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6C9D305">
            <w:pPr>
              <w:spacing w:after="0"/>
            </w:pPr>
            <w:r>
              <w:rPr>
                <w:rFonts w:ascii="Arial" w:hAnsi="Arial" w:eastAsia="Arial" w:cs="Arial"/>
                <w:b w:val="0"/>
                <w:bCs w:val="0"/>
                <w:color w:val="1A1A2E"/>
                <w:sz w:val="20"/>
                <w:szCs w:val="20"/>
              </w:rPr>
              <w:t>05_最终可用/</w:t>
            </w:r>
          </w:p>
        </w:tc>
      </w:tr>
      <w:tr w14:paraId="0D5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CA1B473">
            <w:pPr>
              <w:spacing w:after="0"/>
            </w:pPr>
            <w:r>
              <w:rPr>
                <w:rFonts w:ascii="Arial" w:hAnsi="Arial" w:eastAsia="Arial" w:cs="Arial"/>
                <w:b/>
                <w:bCs/>
                <w:color w:val="1A1A2E"/>
                <w:sz w:val="20"/>
                <w:szCs w:val="20"/>
              </w:rPr>
              <w:t>需要修改 △</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42F4BE85">
            <w:pPr>
              <w:spacing w:after="0"/>
            </w:pPr>
            <w:r>
              <w:rPr>
                <w:rFonts w:ascii="Arial" w:hAnsi="Arial" w:eastAsia="Arial" w:cs="Arial"/>
                <w:b w:val="0"/>
                <w:bCs w:val="0"/>
                <w:color w:val="1A1A2E"/>
                <w:sz w:val="20"/>
                <w:szCs w:val="20"/>
              </w:rPr>
              <w:t>比例略大小/阴影不自然/颜色轻微偏差/透视略差</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3A8ADD1F">
            <w:pPr>
              <w:spacing w:after="0"/>
            </w:pPr>
            <w:r>
              <w:rPr>
                <w:rFonts w:ascii="Arial" w:hAnsi="Arial" w:eastAsia="Arial" w:cs="Arial"/>
                <w:b w:val="0"/>
                <w:bCs w:val="0"/>
                <w:color w:val="1A1A2E"/>
                <w:sz w:val="20"/>
                <w:szCs w:val="20"/>
              </w:rPr>
              <w:t>04_需要修改/</w:t>
            </w:r>
          </w:p>
        </w:tc>
      </w:tr>
      <w:tr w14:paraId="498B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66C29ECC">
            <w:pPr>
              <w:spacing w:after="0"/>
            </w:pPr>
            <w:r>
              <w:rPr>
                <w:rFonts w:ascii="Arial" w:hAnsi="Arial" w:eastAsia="Arial" w:cs="Arial"/>
                <w:b/>
                <w:bCs/>
                <w:color w:val="1A1A2E"/>
                <w:sz w:val="20"/>
                <w:szCs w:val="20"/>
              </w:rPr>
              <w:t>直接删除 ✗</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841BA1A">
            <w:pPr>
              <w:spacing w:after="0"/>
            </w:pPr>
            <w:r>
              <w:rPr>
                <w:rFonts w:ascii="Arial" w:hAnsi="Arial" w:eastAsia="Arial" w:cs="Arial"/>
                <w:b w:val="0"/>
                <w:bCs w:val="0"/>
                <w:color w:val="1A1A2E"/>
                <w:sz w:val="20"/>
                <w:szCs w:val="20"/>
              </w:rPr>
              <w:t>严重变形/颜色错误/图案被改/出现人物文字Logo</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005E9F54">
            <w:pPr>
              <w:spacing w:after="0"/>
            </w:pPr>
            <w:r>
              <w:rPr>
                <w:rFonts w:ascii="Arial" w:hAnsi="Arial" w:eastAsia="Arial" w:cs="Arial"/>
                <w:b w:val="0"/>
                <w:bCs w:val="0"/>
                <w:color w:val="1A1A2E"/>
                <w:sz w:val="20"/>
                <w:szCs w:val="20"/>
              </w:rPr>
              <w:t>直接删除</w:t>
            </w:r>
          </w:p>
        </w:tc>
      </w:tr>
    </w:tbl>
    <w:p w14:paraId="456F6D5B">
      <w:pPr>
        <w:spacing w:after="80"/>
      </w:pPr>
    </w:p>
    <w:p w14:paraId="1083B3E0">
      <w:pPr>
        <w:pStyle w:val="3"/>
        <w:spacing w:before="320" w:after="140"/>
        <w:rPr>
          <w:rFonts w:ascii="Arial" w:hAnsi="Arial" w:eastAsia="Arial" w:cs="Arial"/>
          <w:b/>
          <w:bCs/>
          <w:color w:val="2C6E49"/>
          <w:sz w:val="28"/>
          <w:szCs w:val="28"/>
        </w:rPr>
      </w:pPr>
      <w:r>
        <w:rPr>
          <w:rFonts w:ascii="Arial" w:hAnsi="Arial" w:eastAsia="Arial" w:cs="Arial"/>
          <w:b/>
          <w:bCs/>
          <w:color w:val="2C6E49"/>
          <w:sz w:val="28"/>
          <w:szCs w:val="28"/>
        </w:rPr>
        <w:t>命名与文件夹规范</w:t>
      </w:r>
    </w:p>
    <w:p w14:paraId="317E91C5">
      <w:pPr>
        <w:pStyle w:val="3"/>
        <w:spacing w:before="320" w:after="140"/>
        <w:rPr>
          <w:rFonts w:ascii="Arial" w:hAnsi="Arial" w:eastAsia="Arial" w:cs="Arial"/>
          <w:color w:val="1A1A2E"/>
          <w:sz w:val="22"/>
          <w:szCs w:val="22"/>
        </w:rPr>
      </w:pPr>
      <w:r>
        <w:rPr>
          <w:rFonts w:hint="eastAsia" w:eastAsia="宋体" w:cs="Arial"/>
          <w:b/>
          <w:bCs/>
          <w:color w:val="000000" w:themeColor="text1"/>
          <w:sz w:val="21"/>
          <w:szCs w:val="21"/>
          <w:lang w:val="en-US" w:eastAsia="zh-CN"/>
          <w14:textFill>
            <w14:solidFill>
              <w14:schemeClr w14:val="tx1"/>
            </w14:solidFill>
          </w14:textFill>
        </w:rPr>
        <w:t>PNG转JPG</w:t>
      </w:r>
      <w:r>
        <w:rPr>
          <w:rFonts w:hint="eastAsia" w:eastAsia="宋体" w:cs="Arial"/>
          <w:color w:val="1A1A2E"/>
          <w:sz w:val="22"/>
          <w:szCs w:val="22"/>
          <w:lang w:val="en-US" w:eastAsia="zh-CN"/>
        </w:rPr>
        <w:t>网站</w:t>
      </w:r>
      <w:r>
        <w:rPr>
          <w:rFonts w:hint="eastAsia" w:ascii="Arial" w:hAnsi="Arial" w:eastAsia="Arial" w:cs="Arial"/>
          <w:color w:val="1A1A2E"/>
          <w:sz w:val="22"/>
          <w:szCs w:val="22"/>
        </w:rPr>
        <w:t>https://png2jpg.com/</w:t>
      </w:r>
      <w:bookmarkStart w:id="0" w:name="_GoBack"/>
      <w:bookmarkEnd w:id="0"/>
    </w:p>
    <w:p w14:paraId="08189EB4">
      <w:pPr>
        <w:spacing w:after="140"/>
      </w:pPr>
      <w:r>
        <w:rPr>
          <w:rFonts w:ascii="Arial" w:hAnsi="Arial" w:eastAsia="Arial" w:cs="Arial"/>
          <w:color w:val="1A1A2E"/>
          <w:sz w:val="22"/>
          <w:szCs w:val="22"/>
        </w:rPr>
        <w:t>图片命名：产品名_色号_场景_编号.jpg   示例：walden_03_livingroom_001.jpg</w:t>
      </w:r>
    </w:p>
    <w:p w14:paraId="0A076A4D">
      <w:pPr>
        <w:spacing w:after="140"/>
      </w:pPr>
      <w:r>
        <w:rPr>
          <w:rFonts w:ascii="Arial" w:hAnsi="Arial" w:eastAsia="Arial" w:cs="Arial"/>
          <w:color w:val="1A1A2E"/>
          <w:sz w:val="22"/>
          <w:szCs w:val="22"/>
        </w:rPr>
        <w:t>每款产品保留 prompt记录.txt，记录使用提示词及修改内容，方便复用。</w:t>
      </w:r>
    </w:p>
    <w:p w14:paraId="2E346D01">
      <w:pPr>
        <w:pBdr>
          <w:left w:val="single" w:color="4A9E6B" w:sz="8" w:space="4"/>
        </w:pBdr>
        <w:shd w:val="clear" w:fill="F0F7F3"/>
        <w:spacing w:after="100"/>
        <w:rPr>
          <w:rFonts w:hint="eastAsia" w:ascii="Courier New" w:hAnsi="Courier New" w:eastAsia="Courier New" w:cs="Courier New"/>
          <w:color w:val="4A5568"/>
          <w:sz w:val="18"/>
          <w:szCs w:val="18"/>
          <w:lang w:eastAsia="zh-CN"/>
        </w:rPr>
      </w:pPr>
      <w:r>
        <w:rPr>
          <w:rFonts w:ascii="Courier New" w:hAnsi="Courier New" w:eastAsia="Courier New" w:cs="Courier New"/>
          <w:color w:val="4A5568"/>
          <w:sz w:val="18"/>
          <w:szCs w:val="18"/>
        </w:rPr>
        <w:t>AI场景图项目/ → 01_原始空间图（客厅/卧室/餐厅） → 02_地毯实物图（按SKU） → 03_AI合成初稿 → 04_需要修改 → 05_最终可用（商品页/广告/SNS/Pinterest）</w:t>
      </w:r>
    </w:p>
    <w:p w14:paraId="384E3C3A">
      <w:pPr>
        <w:spacing w:after="80"/>
        <w:jc w:val="center"/>
        <w:rPr>
          <w:rFonts w:hint="eastAsia" w:eastAsia="宋体"/>
          <w:lang w:eastAsia="zh-CN"/>
        </w:rPr>
      </w:pPr>
      <w:r>
        <w:rPr>
          <w:rFonts w:hint="eastAsia" w:eastAsia="宋体"/>
          <w:lang w:eastAsia="zh-CN"/>
        </w:rPr>
        <w:drawing>
          <wp:inline distT="0" distB="0" distL="114300" distR="114300">
            <wp:extent cx="2514600" cy="1885950"/>
            <wp:effectExtent l="0" t="0" r="0" b="3810"/>
            <wp:docPr id="7" name="图片 7"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7"/>
                    <pic:cNvPicPr>
                      <a:picLocks noChangeAspect="1"/>
                    </pic:cNvPicPr>
                  </pic:nvPicPr>
                  <pic:blipFill>
                    <a:blip r:embed="rId14"/>
                    <a:stretch>
                      <a:fillRect/>
                    </a:stretch>
                  </pic:blipFill>
                  <pic:spPr>
                    <a:xfrm>
                      <a:off x="0" y="0"/>
                      <a:ext cx="2514600" cy="1885950"/>
                    </a:xfrm>
                    <a:prstGeom prst="rect">
                      <a:avLst/>
                    </a:prstGeom>
                  </pic:spPr>
                </pic:pic>
              </a:graphicData>
            </a:graphic>
          </wp:inline>
        </w:drawing>
      </w:r>
    </w:p>
    <w:p w14:paraId="3EEF1ECB">
      <w:pPr>
        <w:spacing w:after="80"/>
        <w:jc w:val="center"/>
        <w:rPr>
          <w:rFonts w:hint="eastAsia" w:eastAsia="宋体"/>
          <w:lang w:eastAsia="zh-CN"/>
        </w:rPr>
      </w:pPr>
      <w:r>
        <w:rPr>
          <w:rFonts w:hint="eastAsia" w:eastAsia="宋体"/>
          <w:lang w:eastAsia="zh-CN"/>
        </w:rPr>
        <w:drawing>
          <wp:inline distT="0" distB="0" distL="114300" distR="114300">
            <wp:extent cx="2591435" cy="1729105"/>
            <wp:effectExtent l="0" t="0" r="14605" b="8255"/>
            <wp:docPr id="8" name="图片 8" descr="lisa-anna-b1MKxMyTZog-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isa-anna-b1MKxMyTZog-unsplash"/>
                    <pic:cNvPicPr>
                      <a:picLocks noChangeAspect="1"/>
                    </pic:cNvPicPr>
                  </pic:nvPicPr>
                  <pic:blipFill>
                    <a:blip r:embed="rId15"/>
                    <a:stretch>
                      <a:fillRect/>
                    </a:stretch>
                  </pic:blipFill>
                  <pic:spPr>
                    <a:xfrm>
                      <a:off x="0" y="0"/>
                      <a:ext cx="2591435" cy="1729105"/>
                    </a:xfrm>
                    <a:prstGeom prst="rect">
                      <a:avLst/>
                    </a:prstGeom>
                  </pic:spPr>
                </pic:pic>
              </a:graphicData>
            </a:graphic>
          </wp:inline>
        </w:drawing>
      </w:r>
    </w:p>
    <w:p w14:paraId="45FCDBE2">
      <w:pPr>
        <w:spacing w:after="80"/>
        <w:jc w:val="center"/>
        <w:rPr>
          <w:rFonts w:hint="eastAsia" w:eastAsia="宋体"/>
          <w:lang w:eastAsia="zh-CN"/>
        </w:rPr>
      </w:pPr>
      <w:r>
        <w:rPr>
          <w:rFonts w:hint="eastAsia" w:eastAsia="宋体"/>
          <w:lang w:eastAsia="zh-CN"/>
        </w:rPr>
        <w:drawing>
          <wp:inline distT="0" distB="0" distL="114300" distR="114300">
            <wp:extent cx="2622550" cy="1747520"/>
            <wp:effectExtent l="0" t="0" r="13970" b="5080"/>
            <wp:docPr id="6" name="图片 6" descr="Gemini_Generated_Image_35ph3s35ph3s35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emini_Generated_Image_35ph3s35ph3s35ph"/>
                    <pic:cNvPicPr>
                      <a:picLocks noChangeAspect="1"/>
                    </pic:cNvPicPr>
                  </pic:nvPicPr>
                  <pic:blipFill>
                    <a:blip r:embed="rId16"/>
                    <a:stretch>
                      <a:fillRect/>
                    </a:stretch>
                  </pic:blipFill>
                  <pic:spPr>
                    <a:xfrm>
                      <a:off x="0" y="0"/>
                      <a:ext cx="2622550" cy="1747520"/>
                    </a:xfrm>
                    <a:prstGeom prst="rect">
                      <a:avLst/>
                    </a:prstGeom>
                  </pic:spPr>
                </pic:pic>
              </a:graphicData>
            </a:graphic>
          </wp:inline>
        </w:drawing>
      </w:r>
    </w:p>
    <w:p w14:paraId="53A09637">
      <w:pPr>
        <w:pStyle w:val="2"/>
        <w:spacing w:before="480" w:after="200"/>
      </w:pPr>
      <w:r>
        <w:rPr>
          <w:rFonts w:ascii="Arial" w:hAnsi="Arial" w:eastAsia="Arial" w:cs="Arial"/>
          <w:b/>
          <w:bCs/>
          <w:color w:val="1B4332"/>
          <w:sz w:val="36"/>
          <w:szCs w:val="36"/>
        </w:rPr>
        <w:t>04  自查速查卡</w:t>
      </w:r>
    </w:p>
    <w:p w14:paraId="0B5D0DBC">
      <w:pPr>
        <w:pBdr>
          <w:bottom w:val="single" w:color="B2D8BF" w:sz="4" w:space="1"/>
        </w:pBdr>
        <w:spacing w:after="160"/>
      </w:pPr>
    </w:p>
    <w:p w14:paraId="0013E3C4">
      <w:pPr>
        <w:pStyle w:val="3"/>
        <w:spacing w:before="320" w:after="140"/>
      </w:pPr>
      <w:r>
        <w:rPr>
          <w:rFonts w:ascii="Arial" w:hAnsi="Arial" w:eastAsia="Arial" w:cs="Arial"/>
          <w:b/>
          <w:bCs/>
          <w:color w:val="2C6E49"/>
          <w:sz w:val="28"/>
          <w:szCs w:val="28"/>
        </w:rPr>
        <w:t>可描述的核心技能</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41"/>
        <w:gridCol w:w="7085"/>
      </w:tblGrid>
      <w:tr w14:paraId="75AB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6D0EFCD5">
            <w:pPr>
              <w:spacing w:after="0"/>
            </w:pPr>
            <w:r>
              <w:rPr>
                <w:rFonts w:ascii="Arial" w:hAnsi="Arial" w:eastAsia="Arial" w:cs="Arial"/>
                <w:b/>
                <w:bCs/>
                <w:color w:val="FFFFFF"/>
                <w:sz w:val="20"/>
                <w:szCs w:val="20"/>
              </w:rPr>
              <w:t>技能方向</w:t>
            </w:r>
          </w:p>
        </w:tc>
        <w:tc>
          <w:tcPr>
            <w:tcBorders>
              <w:top w:val="single" w:color="B2D8BF" w:sz="0" w:space="0"/>
              <w:left w:val="single" w:color="B2D8BF" w:sz="0" w:space="0"/>
              <w:bottom w:val="single" w:color="B2D8BF" w:sz="0" w:space="0"/>
              <w:right w:val="single" w:color="B2D8BF" w:sz="0" w:space="0"/>
            </w:tcBorders>
            <w:shd w:val="clear" w:color="auto" w:fill="1B4332"/>
            <w:tcMar>
              <w:top w:w="80" w:type="dxa"/>
              <w:left w:w="130" w:type="dxa"/>
              <w:bottom w:w="80" w:type="dxa"/>
              <w:right w:w="130" w:type="dxa"/>
            </w:tcMar>
          </w:tcPr>
          <w:p w14:paraId="736707D8">
            <w:pPr>
              <w:spacing w:after="0"/>
            </w:pPr>
            <w:r>
              <w:rPr>
                <w:rFonts w:ascii="Arial" w:hAnsi="Arial" w:eastAsia="Arial" w:cs="Arial"/>
                <w:b/>
                <w:bCs/>
                <w:color w:val="FFFFFF"/>
                <w:sz w:val="20"/>
                <w:szCs w:val="20"/>
              </w:rPr>
              <w:t>具体表现</w:t>
            </w:r>
          </w:p>
        </w:tc>
      </w:tr>
      <w:tr w14:paraId="35DF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CFD92C2">
            <w:pPr>
              <w:spacing w:after="0"/>
            </w:pPr>
            <w:r>
              <w:rPr>
                <w:rFonts w:ascii="Arial" w:hAnsi="Arial" w:eastAsia="Arial" w:cs="Arial"/>
                <w:b/>
                <w:bCs/>
                <w:color w:val="1A1A2E"/>
                <w:sz w:val="20"/>
                <w:szCs w:val="20"/>
              </w:rPr>
              <w:t>跨境选品</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3539A98">
            <w:pPr>
              <w:spacing w:after="0"/>
            </w:pPr>
            <w:r>
              <w:rPr>
                <w:rFonts w:ascii="Arial" w:hAnsi="Arial" w:eastAsia="Arial" w:cs="Arial"/>
                <w:b w:val="0"/>
                <w:bCs w:val="0"/>
                <w:color w:val="1A1A2E"/>
                <w:sz w:val="20"/>
                <w:szCs w:val="20"/>
              </w:rPr>
              <w:t>熟悉「市场×品类」矩阵式选品流程；掌握独立站适配性判断标准</w:t>
            </w:r>
          </w:p>
        </w:tc>
      </w:tr>
      <w:tr w14:paraId="6C1C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7DBD7268">
            <w:pPr>
              <w:spacing w:after="0"/>
            </w:pPr>
            <w:r>
              <w:rPr>
                <w:rFonts w:ascii="Arial" w:hAnsi="Arial" w:eastAsia="Arial" w:cs="Arial"/>
                <w:b/>
                <w:bCs/>
                <w:color w:val="1A1A2E"/>
                <w:sz w:val="20"/>
                <w:szCs w:val="20"/>
              </w:rPr>
              <w:t>新品调研</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E98F978">
            <w:pPr>
              <w:spacing w:after="0"/>
            </w:pPr>
            <w:r>
              <w:rPr>
                <w:rFonts w:ascii="Arial" w:hAnsi="Arial" w:eastAsia="Arial" w:cs="Arial"/>
                <w:b w:val="0"/>
                <w:bCs w:val="0"/>
                <w:color w:val="1A1A2E"/>
                <w:sz w:val="20"/>
                <w:szCs w:val="20"/>
              </w:rPr>
              <w:t>能用 OSCAR 框架对新品进行结构化分析，输出可量化的立项判断</w:t>
            </w:r>
          </w:p>
        </w:tc>
      </w:tr>
      <w:tr w14:paraId="2D4A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BABFC24">
            <w:pPr>
              <w:spacing w:after="0"/>
            </w:pPr>
            <w:r>
              <w:rPr>
                <w:rFonts w:ascii="Arial" w:hAnsi="Arial" w:eastAsia="Arial" w:cs="Arial"/>
                <w:b/>
                <w:bCs/>
                <w:color w:val="1A1A2E"/>
                <w:sz w:val="20"/>
                <w:szCs w:val="20"/>
              </w:rPr>
              <w:t>市场差异化认知</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AE84FA2">
            <w:pPr>
              <w:spacing w:after="0"/>
            </w:pPr>
            <w:r>
              <w:rPr>
                <w:rFonts w:ascii="Arial" w:hAnsi="Arial" w:eastAsia="Arial" w:cs="Arial"/>
                <w:b w:val="0"/>
                <w:bCs w:val="0"/>
                <w:color w:val="1A1A2E"/>
                <w:sz w:val="20"/>
                <w:szCs w:val="20"/>
              </w:rPr>
              <w:t>了解日韩新/澳洲/欧洲/美国的家居审美与产品偏好差异</w:t>
            </w:r>
          </w:p>
        </w:tc>
      </w:tr>
      <w:tr w14:paraId="0545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5C494D21">
            <w:pPr>
              <w:spacing w:after="0"/>
            </w:pPr>
            <w:r>
              <w:rPr>
                <w:rFonts w:ascii="Arial" w:hAnsi="Arial" w:eastAsia="Arial" w:cs="Arial"/>
                <w:b/>
                <w:bCs/>
                <w:color w:val="1A1A2E"/>
                <w:sz w:val="20"/>
                <w:szCs w:val="20"/>
              </w:rPr>
              <w:t>供应链基础</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64F679CA">
            <w:pPr>
              <w:spacing w:after="0"/>
            </w:pPr>
            <w:r>
              <w:rPr>
                <w:rFonts w:ascii="Arial" w:hAnsi="Arial" w:eastAsia="Arial" w:cs="Arial"/>
                <w:b w:val="0"/>
                <w:bCs w:val="0"/>
                <w:color w:val="1A1A2E"/>
                <w:sz w:val="20"/>
                <w:szCs w:val="20"/>
              </w:rPr>
              <w:t>能识别 1688 商品是否具备可拆洗/可压缩/小起订量等关键参数</w:t>
            </w:r>
          </w:p>
        </w:tc>
      </w:tr>
      <w:tr w14:paraId="662C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087D815">
            <w:pPr>
              <w:spacing w:after="0"/>
            </w:pPr>
            <w:r>
              <w:rPr>
                <w:rFonts w:ascii="Arial" w:hAnsi="Arial" w:eastAsia="Arial" w:cs="Arial"/>
                <w:b/>
                <w:bCs/>
                <w:color w:val="1A1A2E"/>
                <w:sz w:val="20"/>
                <w:szCs w:val="20"/>
              </w:rPr>
              <w:t>图片处理</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2E4DC24E">
            <w:pPr>
              <w:spacing w:after="0"/>
            </w:pPr>
            <w:r>
              <w:rPr>
                <w:rFonts w:ascii="Arial" w:hAnsi="Arial" w:eastAsia="Arial" w:cs="Arial"/>
                <w:b w:val="0"/>
                <w:bCs w:val="0"/>
                <w:color w:val="1A1A2E"/>
                <w:sz w:val="20"/>
                <w:szCs w:val="20"/>
              </w:rPr>
              <w:t>掌握去中文、裁切、多语言替换、正方形输出等图片处理规范</w:t>
            </w:r>
          </w:p>
        </w:tc>
      </w:tr>
      <w:tr w14:paraId="5E29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0E8BF54B">
            <w:pPr>
              <w:spacing w:after="0"/>
            </w:pPr>
            <w:r>
              <w:rPr>
                <w:rFonts w:ascii="Arial" w:hAnsi="Arial" w:eastAsia="Arial" w:cs="Arial"/>
                <w:b/>
                <w:bCs/>
                <w:color w:val="1A1A2E"/>
                <w:sz w:val="20"/>
                <w:szCs w:val="20"/>
              </w:rPr>
              <w:t>AI 工具应用</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7E698D62">
            <w:pPr>
              <w:spacing w:after="0"/>
            </w:pPr>
            <w:r>
              <w:rPr>
                <w:rFonts w:ascii="Arial" w:hAnsi="Arial" w:eastAsia="Arial" w:cs="Arial"/>
                <w:b w:val="0"/>
                <w:bCs w:val="0"/>
                <w:color w:val="1A1A2E"/>
                <w:sz w:val="20"/>
                <w:szCs w:val="20"/>
              </w:rPr>
              <w:t>使用 Gemini 进行地毯 AI 场景合成，熟悉 Prompt 设计与质检流程</w:t>
            </w:r>
          </w:p>
        </w:tc>
      </w:tr>
      <w:tr w14:paraId="158A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B2D8BF" w:sz="0" w:space="0"/>
              <w:left w:val="single" w:color="B2D8BF" w:sz="0" w:space="0"/>
              <w:bottom w:val="single" w:color="B2D8BF" w:sz="0" w:space="0"/>
              <w:right w:val="single" w:color="B2D8BF" w:sz="0" w:space="0"/>
            </w:tcBorders>
            <w:shd w:val="clear" w:color="auto" w:fill="D4EDDA"/>
            <w:tcMar>
              <w:top w:w="80" w:type="dxa"/>
              <w:left w:w="130" w:type="dxa"/>
              <w:bottom w:w="80" w:type="dxa"/>
              <w:right w:w="130" w:type="dxa"/>
            </w:tcMar>
          </w:tcPr>
          <w:p w14:paraId="3BF4DE22">
            <w:pPr>
              <w:spacing w:after="0"/>
            </w:pPr>
            <w:r>
              <w:rPr>
                <w:rFonts w:ascii="Arial" w:hAnsi="Arial" w:eastAsia="Arial" w:cs="Arial"/>
                <w:b/>
                <w:bCs/>
                <w:color w:val="1A1A2E"/>
                <w:sz w:val="20"/>
                <w:szCs w:val="20"/>
              </w:rPr>
              <w:t>SOP 建立</w:t>
            </w:r>
          </w:p>
        </w:tc>
        <w:tc>
          <w:tcPr>
            <w:tcBorders>
              <w:top w:val="single" w:color="B2D8BF" w:sz="0" w:space="0"/>
              <w:left w:val="single" w:color="B2D8BF" w:sz="0" w:space="0"/>
              <w:bottom w:val="single" w:color="B2D8BF" w:sz="0" w:space="0"/>
              <w:right w:val="single" w:color="B2D8BF" w:sz="0" w:space="0"/>
            </w:tcBorders>
            <w:shd w:val="clear" w:color="auto" w:fill="FFFFFF"/>
            <w:tcMar>
              <w:top w:w="80" w:type="dxa"/>
              <w:left w:w="130" w:type="dxa"/>
              <w:bottom w:w="80" w:type="dxa"/>
              <w:right w:w="130" w:type="dxa"/>
            </w:tcMar>
          </w:tcPr>
          <w:p w14:paraId="10A353C3">
            <w:pPr>
              <w:spacing w:after="0"/>
            </w:pPr>
            <w:r>
              <w:rPr>
                <w:rFonts w:ascii="Arial" w:hAnsi="Arial" w:eastAsia="Arial" w:cs="Arial"/>
                <w:b w:val="0"/>
                <w:bCs w:val="0"/>
                <w:color w:val="1A1A2E"/>
                <w:sz w:val="20"/>
                <w:szCs w:val="20"/>
              </w:rPr>
              <w:t>参与制定可交接、可复用的选品与作图标准操作规程</w:t>
            </w:r>
          </w:p>
        </w:tc>
      </w:tr>
    </w:tbl>
    <w:p w14:paraId="3C35DAB8">
      <w:pPr>
        <w:spacing w:after="80"/>
      </w:pPr>
    </w:p>
    <w:p w14:paraId="24B9D71E">
      <w:pPr>
        <w:spacing w:before="200" w:after="100"/>
      </w:pPr>
      <w:r>
        <w:rPr>
          <w:rFonts w:ascii="Arial" w:hAnsi="Arial" w:eastAsia="Arial" w:cs="Arial"/>
          <w:b/>
          <w:bCs/>
          <w:color w:val="4A9E6B"/>
          <w:sz w:val="24"/>
          <w:szCs w:val="24"/>
        </w:rPr>
        <w:t>Q: 你是如何进行选品调研的？</w:t>
      </w:r>
    </w:p>
    <w:p w14:paraId="0897B4CD">
      <w:pPr>
        <w:spacing w:after="140"/>
      </w:pPr>
      <w:r>
        <w:rPr>
          <w:rFonts w:ascii="Arial" w:hAnsi="Arial" w:eastAsia="Arial" w:cs="Arial"/>
          <w:color w:val="1A1A2E"/>
          <w:sz w:val="22"/>
          <w:szCs w:val="22"/>
        </w:rPr>
        <w:t>用 OSCAR 框架展开：先定义调研目标（解决什么问题）→ 缩小范围到具体子赛道 → 列出 8 大模块调研清单 → 分层获取需求/竞品/供应链信息 → 用评分模型输出结构化判断并写明原因。</w:t>
      </w:r>
    </w:p>
    <w:p w14:paraId="6B711C08">
      <w:pPr>
        <w:spacing w:after="80"/>
      </w:pPr>
    </w:p>
    <w:p w14:paraId="7784803F">
      <w:pPr>
        <w:spacing w:before="200" w:after="100"/>
      </w:pPr>
      <w:r>
        <w:rPr>
          <w:rFonts w:ascii="Arial" w:hAnsi="Arial" w:eastAsia="Arial" w:cs="Arial"/>
          <w:b/>
          <w:bCs/>
          <w:color w:val="4A9E6B"/>
          <w:sz w:val="24"/>
          <w:szCs w:val="24"/>
        </w:rPr>
        <w:t>Q: 如何判断一款产品是否适合日本市场？</w:t>
      </w:r>
    </w:p>
    <w:p w14:paraId="7D3CE11B">
      <w:pPr>
        <w:spacing w:after="140"/>
      </w:pPr>
      <w:r>
        <w:rPr>
          <w:rFonts w:ascii="Arial" w:hAnsi="Arial" w:eastAsia="Arial" w:cs="Arial"/>
          <w:color w:val="1A1A2E"/>
          <w:sz w:val="22"/>
          <w:szCs w:val="22"/>
        </w:rPr>
        <w:t>重点看：① 空间适配性（日本住宅小，偏好低矮小体量）② 材质偏好（天然、可拆洗、触感好）③ 视觉调性（简洁、低饱和、Japandi/Wabi-sabi 风）④ 物流可行性（大件头程成本高）⑤ 用评论和搜索词验证真实需求。</w:t>
      </w:r>
    </w:p>
    <w:p w14:paraId="2EDB1EEE">
      <w:pPr>
        <w:spacing w:after="80"/>
      </w:pPr>
    </w:p>
    <w:p w14:paraId="547F6CED">
      <w:pPr>
        <w:spacing w:before="200" w:after="100"/>
      </w:pPr>
      <w:r>
        <w:rPr>
          <w:rFonts w:ascii="Arial" w:hAnsi="Arial" w:eastAsia="Arial" w:cs="Arial"/>
          <w:b/>
          <w:bCs/>
          <w:color w:val="4A9E6B"/>
          <w:sz w:val="24"/>
          <w:szCs w:val="24"/>
        </w:rPr>
        <w:t>Q: 你做过哪些 AI 相关的工作？</w:t>
      </w:r>
    </w:p>
    <w:p w14:paraId="3C5DB248">
      <w:pPr>
        <w:spacing w:after="140"/>
      </w:pPr>
      <w:r>
        <w:rPr>
          <w:rFonts w:ascii="Arial" w:hAnsi="Arial" w:eastAsia="Arial" w:cs="Arial"/>
          <w:color w:val="1A1A2E"/>
          <w:sz w:val="22"/>
          <w:szCs w:val="22"/>
        </w:rPr>
        <w:t>使用 Gemini 批量制作地毯 AI 场景合成图：负责空间素材筛选（免费可商用图库）、地毯实物图准备、Prompt 设计与迭代、质检分类（可用/修改/删除）以及文件整理规范制定。核心挑战是在保证地毯图案/颜色/比例不被 AI 改动的前提下，让合成效果达到商用质量。</w:t>
      </w:r>
    </w:p>
    <w:p w14:paraId="1E933E16">
      <w:pPr>
        <w:spacing w:after="80"/>
      </w:pPr>
    </w:p>
    <w:p w14:paraId="6E8D2251">
      <w:pPr>
        <w:spacing w:after="80"/>
      </w:pPr>
    </w:p>
    <w:p w14:paraId="5E45AF4C">
      <w:pPr>
        <w:pBdr>
          <w:bottom w:val="single" w:color="B2D8BF" w:sz="4" w:space="1"/>
        </w:pBdr>
        <w:spacing w:after="160"/>
      </w:pPr>
    </w:p>
    <w:p w14:paraId="352ED781">
      <w:pPr>
        <w:spacing w:after="0"/>
        <w:jc w:val="center"/>
      </w:pP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3A4D">
    <w:pPr>
      <w:jc w:val="center"/>
    </w:pPr>
    <w:r>
      <w:rPr>
        <w:rFonts w:ascii="Arial" w:hAnsi="Arial" w:eastAsia="Arial" w:cs="Arial"/>
        <w:color w:val="4A5568"/>
        <w:sz w:val="18"/>
        <w:szCs w:val="18"/>
      </w:rPr>
      <w:fldChar w:fldCharType="begin"/>
    </w:r>
    <w:r>
      <w:rPr>
        <w:rFonts w:ascii="Arial" w:hAnsi="Arial" w:eastAsia="Arial" w:cs="Arial"/>
        <w:color w:val="4A5568"/>
        <w:sz w:val="18"/>
        <w:szCs w:val="18"/>
      </w:rPr>
      <w:instrText xml:space="preserve">PAGE</w:instrText>
    </w:r>
    <w:r>
      <w:rPr>
        <w:rFonts w:ascii="Arial" w:hAnsi="Arial" w:eastAsia="Arial" w:cs="Arial"/>
        <w:color w:val="4A5568"/>
        <w:sz w:val="18"/>
        <w:szCs w:val="18"/>
      </w:rPr>
      <w:fldChar w:fldCharType="separate"/>
    </w:r>
    <w:r>
      <w:rPr>
        <w:rFonts w:ascii="Arial" w:hAnsi="Arial" w:eastAsia="Arial" w:cs="Arial"/>
        <w:color w:val="4A5568"/>
        <w:sz w:val="18"/>
        <w:szCs w:val="18"/>
      </w:rPr>
      <w:fldChar w:fldCharType="end"/>
    </w:r>
    <w:r>
      <w:rPr>
        <w:rFonts w:ascii="Arial" w:hAnsi="Arial" w:eastAsia="Arial" w:cs="Arial"/>
        <w:color w:val="4A5568"/>
        <w:sz w:val="18"/>
        <w:szCs w:val="18"/>
      </w:rPr>
      <w:t xml:space="preserve"> / </w:t>
    </w:r>
    <w:r>
      <w:rPr>
        <w:rFonts w:ascii="Arial" w:hAnsi="Arial" w:eastAsia="Arial" w:cs="Arial"/>
        <w:color w:val="4A5568"/>
        <w:sz w:val="18"/>
        <w:szCs w:val="18"/>
      </w:rPr>
      <w:fldChar w:fldCharType="begin"/>
    </w:r>
    <w:r>
      <w:rPr>
        <w:rFonts w:ascii="Arial" w:hAnsi="Arial" w:eastAsia="Arial" w:cs="Arial"/>
        <w:color w:val="4A5568"/>
        <w:sz w:val="18"/>
        <w:szCs w:val="18"/>
      </w:rPr>
      <w:instrText xml:space="preserve">NUMPAGES</w:instrText>
    </w:r>
    <w:r>
      <w:rPr>
        <w:rFonts w:ascii="Arial" w:hAnsi="Arial" w:eastAsia="Arial" w:cs="Arial"/>
        <w:color w:val="4A5568"/>
        <w:sz w:val="18"/>
        <w:szCs w:val="18"/>
      </w:rPr>
      <w:fldChar w:fldCharType="separate"/>
    </w:r>
    <w:r>
      <w:rPr>
        <w:rFonts w:ascii="Arial" w:hAnsi="Arial" w:eastAsia="Arial" w:cs="Arial"/>
        <w:color w:val="4A5568"/>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560" w:hanging="280"/>
      </w:pPr>
    </w:lvl>
    <w:lvl w:ilvl="1" w:tentative="0">
      <w:start w:val="1"/>
      <w:numFmt w:val="bullet"/>
      <w:lvlText w:val="◦"/>
      <w:lvlJc w:val="left"/>
      <w:pPr>
        <w:ind w:left="960" w:hanging="2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15B34D75"/>
    <w:rsid w:val="54B75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color w:val="1A1A2E"/>
      <w:sz w:val="22"/>
      <w:szCs w:val="22"/>
    </w:rPr>
  </w:style>
  <w:style w:type="paragraph" w:styleId="2">
    <w:name w:val="heading 1"/>
    <w:next w:val="1"/>
    <w:qFormat/>
    <w:uiPriority w:val="0"/>
    <w:pPr>
      <w:spacing w:before="480" w:after="200"/>
      <w:outlineLvl w:val="0"/>
    </w:pPr>
    <w:rPr>
      <w:rFonts w:ascii="Arial" w:hAnsi="Arial" w:eastAsia="Arial" w:cs="Arial"/>
      <w:b/>
      <w:bCs/>
      <w:color w:val="1B4332"/>
      <w:sz w:val="36"/>
      <w:szCs w:val="36"/>
    </w:rPr>
  </w:style>
  <w:style w:type="paragraph" w:styleId="3">
    <w:name w:val="heading 2"/>
    <w:next w:val="1"/>
    <w:qFormat/>
    <w:uiPriority w:val="0"/>
    <w:pPr>
      <w:spacing w:before="320" w:after="140"/>
      <w:outlineLvl w:val="1"/>
    </w:pPr>
    <w:rPr>
      <w:rFonts w:ascii="Arial" w:hAnsi="Arial" w:eastAsia="Arial" w:cs="Arial"/>
      <w:b/>
      <w:bCs/>
      <w:color w:val="2C6E49"/>
      <w:sz w:val="28"/>
      <w:szCs w:val="28"/>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2"/>
      <w:szCs w:val="22"/>
    </w:rPr>
  </w:style>
  <w:style w:type="paragraph" w:styleId="6">
    <w:name w:val="heading 5"/>
    <w:next w:val="1"/>
    <w:qFormat/>
    <w:uiPriority w:val="0"/>
    <w:rPr>
      <w:rFonts w:ascii="Arial" w:hAnsi="Arial" w:eastAsia="Arial" w:cs="Arial"/>
      <w:color w:val="2E74B5"/>
      <w:sz w:val="22"/>
      <w:szCs w:val="22"/>
    </w:rPr>
  </w:style>
  <w:style w:type="paragraph" w:styleId="7">
    <w:name w:val="heading 6"/>
    <w:next w:val="1"/>
    <w:qFormat/>
    <w:uiPriority w:val="0"/>
    <w:rPr>
      <w:rFonts w:ascii="Arial" w:hAnsi="Arial" w:eastAsia="Arial" w:cs="Arial"/>
      <w:color w:val="1F4D78"/>
      <w:sz w:val="22"/>
      <w:szCs w:val="2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Arial" w:hAnsi="Arial" w:eastAsia="Arial" w:cs="Arial"/>
      <w:color w:val="1A1A2E"/>
      <w:sz w:val="20"/>
      <w:szCs w:val="20"/>
    </w:rPr>
  </w:style>
  <w:style w:type="paragraph" w:styleId="9">
    <w:name w:val="footnote text"/>
    <w:link w:val="17"/>
    <w:semiHidden/>
    <w:unhideWhenUsed/>
    <w:qFormat/>
    <w:uiPriority w:val="99"/>
    <w:pPr>
      <w:spacing w:after="0" w:line="240" w:lineRule="auto"/>
    </w:pPr>
    <w:rPr>
      <w:rFonts w:ascii="Arial" w:hAnsi="Arial" w:eastAsia="Arial" w:cs="Arial"/>
      <w:color w:val="1A1A2E"/>
      <w:sz w:val="20"/>
      <w:szCs w:val="20"/>
    </w:rPr>
  </w:style>
  <w:style w:type="paragraph" w:styleId="10">
    <w:name w:val="Title"/>
    <w:qFormat/>
    <w:uiPriority w:val="0"/>
    <w:rPr>
      <w:rFonts w:ascii="Arial" w:hAnsi="Arial" w:eastAsia="Arial" w:cs="Arial"/>
      <w:color w:val="1A1A2E"/>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Arial" w:hAnsi="Arial" w:eastAsia="Arial" w:cs="Arial"/>
      <w:color w:val="1A1A2E"/>
      <w:sz w:val="22"/>
      <w:szCs w:val="22"/>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632</Words>
  <Characters>717</Characters>
  <TotalTime>66</TotalTime>
  <ScaleCrop>false</ScaleCrop>
  <LinksUpToDate>false</LinksUpToDate>
  <CharactersWithSpaces>771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2026-06-14T08:00:00Z</dcterms:created>
  <dc:creator>Un-named</dc:creator>
  <cp:lastModifiedBy>相识ジ</cp:lastModifiedBy>
  <dcterms:modified xsi:type="dcterms:W3CDTF">2026-06-22T06:46:49Z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eyJoZGlkIjoiMDljYzUzMWQ4OWI0YzBkYjYzMDRhZTY5ZjZkYmFmYTgiLCJ1c2VySWQiOiIxMzE2MzY0MDI1In0=</vt:lpwstr>
  </property>
  <property fmtid="{D5CDD505-2E9C-101B-9397-08002B2CF9AE}" pid="3" name="KSOProductBuildVer">
    <vt:lpwstr>2052-12.1.0.25865</vt:lpwstr>
  </property>
  <property fmtid="{D5CDD505-2E9C-101B-9397-08002B2CF9AE}" pid="4" name="ICV">
    <vt:lpwstr>9552F44EEC404E8DBE87699DCDCB2F8F_13</vt:lpwstr>
  </property>
</Properties>
</file>